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159C1" w:rsidP="000E64A2" w:rsidRDefault="009F3403" w14:paraId="67A7B074" w14:textId="77777777">
      <w:pPr>
        <w:jc w:val="center"/>
        <w:rPr>
          <w:b/>
          <w:color w:val="51247A" w:themeColor="accent1"/>
          <w:sz w:val="28"/>
          <w:szCs w:val="32"/>
          <w:lang w:val="en-US"/>
        </w:rPr>
      </w:pPr>
      <w:r>
        <w:rPr>
          <w:b/>
          <w:color w:val="51247A" w:themeColor="accent1"/>
          <w:sz w:val="28"/>
          <w:szCs w:val="32"/>
          <w:lang w:val="en-US"/>
        </w:rPr>
        <w:t>Clinician Researcher Training Program</w:t>
      </w:r>
      <w:r w:rsidR="002159C1">
        <w:rPr>
          <w:b/>
          <w:color w:val="51247A" w:themeColor="accent1"/>
          <w:sz w:val="28"/>
          <w:szCs w:val="32"/>
          <w:lang w:val="en-US"/>
        </w:rPr>
        <w:t xml:space="preserve"> </w:t>
      </w:r>
    </w:p>
    <w:p w:rsidRPr="002054F1" w:rsidR="001E3E65" w:rsidP="19470DBE" w:rsidRDefault="0061040B" w14:paraId="1CCDD521" w14:textId="7767B3F9">
      <w:pPr>
        <w:jc w:val="center"/>
        <w:rPr>
          <w:b w:val="1"/>
          <w:bCs w:val="1"/>
          <w:color w:val="51247A" w:themeColor="accent1"/>
          <w:sz w:val="28"/>
          <w:szCs w:val="28"/>
          <w:lang w:val="en-US"/>
        </w:rPr>
      </w:pPr>
      <w:r w:rsidRPr="19470DBE" w:rsidR="0061040B">
        <w:rPr>
          <w:b w:val="1"/>
          <w:bCs w:val="1"/>
          <w:color w:val="51247A" w:themeColor="accent1" w:themeTint="FF" w:themeShade="FF"/>
          <w:sz w:val="28"/>
          <w:szCs w:val="28"/>
          <w:lang w:val="en-US"/>
        </w:rPr>
        <w:t>Principal Advisor</w:t>
      </w:r>
      <w:r w:rsidRPr="19470DBE" w:rsidR="002159C1">
        <w:rPr>
          <w:b w:val="1"/>
          <w:bCs w:val="1"/>
          <w:color w:val="51247A" w:themeColor="accent1" w:themeTint="FF" w:themeShade="FF"/>
          <w:sz w:val="28"/>
          <w:szCs w:val="28"/>
          <w:lang w:val="en-US"/>
        </w:rPr>
        <w:t xml:space="preserve"> </w:t>
      </w:r>
      <w:r w:rsidRPr="19470DBE" w:rsidR="282B036B">
        <w:rPr>
          <w:b w:val="1"/>
          <w:bCs w:val="1"/>
          <w:color w:val="51247A" w:themeColor="accent1" w:themeTint="FF" w:themeShade="FF"/>
          <w:sz w:val="28"/>
          <w:szCs w:val="28"/>
          <w:lang w:val="en-US"/>
        </w:rPr>
        <w:t xml:space="preserve">Recommendation </w:t>
      </w:r>
      <w:r w:rsidRPr="19470DBE" w:rsidR="002159C1">
        <w:rPr>
          <w:b w:val="1"/>
          <w:bCs w:val="1"/>
          <w:color w:val="51247A" w:themeColor="accent1" w:themeTint="FF" w:themeShade="FF"/>
          <w:sz w:val="28"/>
          <w:szCs w:val="28"/>
          <w:lang w:val="en-US"/>
        </w:rPr>
        <w:t>Form</w:t>
      </w:r>
    </w:p>
    <w:p w:rsidR="009E3FDE" w:rsidP="007A6975" w:rsidRDefault="009E3FDE" w14:paraId="702EDDDD" w14:textId="41CC5FA7"/>
    <w:p w:rsidRPr="00992433" w:rsidR="001E3E65" w:rsidP="001E3E65" w:rsidRDefault="0047290A" w14:paraId="0FF5E6F1" w14:textId="014EBC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1DE82" wp14:editId="2EBDE37E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0483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D597F54">
              <v:line id="Straight Connector 3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51247a [3204]" strokeweight="1pt" from="0,1.4pt" to="476.25pt,2.15pt" w14:anchorId="0246A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">
                <v:stroke joinstyle="miter"/>
                <w10:wrap anchorx="margin"/>
              </v:line>
            </w:pict>
          </mc:Fallback>
        </mc:AlternateContent>
      </w:r>
    </w:p>
    <w:p w:rsidRPr="002054F1" w:rsidR="00730A74" w:rsidP="00730A74" w:rsidRDefault="009F3403" w14:paraId="2BF493BC" w14:textId="06945B25">
      <w:pPr>
        <w:rPr>
          <w:b/>
          <w:bCs/>
          <w:sz w:val="22"/>
        </w:rPr>
      </w:pPr>
      <w:r>
        <w:rPr>
          <w:b/>
          <w:bCs/>
          <w:sz w:val="22"/>
        </w:rPr>
        <w:t>Candidate</w:t>
      </w:r>
      <w:r w:rsidRPr="002054F1" w:rsidR="00730A74">
        <w:rPr>
          <w:b/>
          <w:bCs/>
          <w:sz w:val="22"/>
        </w:rPr>
        <w:t xml:space="preserve"> Information</w:t>
      </w:r>
    </w:p>
    <w:tbl>
      <w:tblPr>
        <w:tblStyle w:val="TableGrid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Pr="002054F1" w:rsidR="00730A74" w:rsidTr="19470DBE" w14:paraId="2C8B7AAD" w14:textId="77777777">
        <w:trPr>
          <w:trHeight w:val="411"/>
        </w:trPr>
        <w:tc>
          <w:tcPr>
            <w:tcW w:w="2547" w:type="dxa"/>
            <w:shd w:val="clear" w:color="auto" w:fill="EAE9E8" w:themeFill="text2" w:themeFillTint="33"/>
            <w:tcMar/>
          </w:tcPr>
          <w:p w:rsidRPr="002054F1" w:rsidR="00730A74" w:rsidP="00600304" w:rsidRDefault="00730A74" w14:paraId="2B7B19C0" w14:textId="68C6EE6E">
            <w:pPr>
              <w:rPr>
                <w:b/>
                <w:bCs/>
                <w:sz w:val="22"/>
              </w:rPr>
            </w:pPr>
            <w:r w:rsidRPr="002054F1">
              <w:rPr>
                <w:b/>
                <w:bCs/>
                <w:sz w:val="22"/>
              </w:rPr>
              <w:t>Title</w:t>
            </w:r>
          </w:p>
        </w:tc>
        <w:tc>
          <w:tcPr>
            <w:tcW w:w="7087" w:type="dxa"/>
            <w:shd w:val="clear" w:color="auto" w:fill="auto"/>
            <w:tcMar/>
          </w:tcPr>
          <w:p w:rsidRPr="00FE2C94" w:rsidR="00730A74" w:rsidP="00FE2C94" w:rsidRDefault="00730A74" w14:paraId="2C97A8AD" w14:textId="6995016B">
            <w:pPr>
              <w:rPr>
                <w:sz w:val="22"/>
              </w:rPr>
            </w:pPr>
          </w:p>
        </w:tc>
      </w:tr>
      <w:tr w:rsidRPr="002054F1" w:rsidR="00730A74" w:rsidTr="19470DBE" w14:paraId="3CD5F274" w14:textId="77777777">
        <w:trPr>
          <w:trHeight w:val="398"/>
        </w:trPr>
        <w:tc>
          <w:tcPr>
            <w:tcW w:w="2547" w:type="dxa"/>
            <w:shd w:val="clear" w:color="auto" w:fill="EAE9E8" w:themeFill="text2" w:themeFillTint="33"/>
            <w:tcMar/>
          </w:tcPr>
          <w:p w:rsidRPr="002054F1" w:rsidR="00730A74" w:rsidP="00600304" w:rsidRDefault="00730A74" w14:paraId="7DEE0281" w14:textId="08D341F7">
            <w:pPr>
              <w:rPr>
                <w:sz w:val="22"/>
              </w:rPr>
            </w:pPr>
            <w:r w:rsidRPr="002054F1">
              <w:rPr>
                <w:b/>
                <w:bCs/>
                <w:sz w:val="22"/>
              </w:rPr>
              <w:t>First Name</w:t>
            </w:r>
          </w:p>
        </w:tc>
        <w:tc>
          <w:tcPr>
            <w:tcW w:w="7087" w:type="dxa"/>
            <w:tcMar/>
          </w:tcPr>
          <w:p w:rsidRPr="002054F1" w:rsidR="00730A74" w:rsidP="00833C41" w:rsidRDefault="00730A74" w14:paraId="2EE30FE4" w14:textId="77777777">
            <w:pPr>
              <w:rPr>
                <w:sz w:val="22"/>
              </w:rPr>
            </w:pPr>
          </w:p>
        </w:tc>
      </w:tr>
      <w:tr w:rsidRPr="002054F1" w:rsidR="00730A74" w:rsidTr="19470DBE" w14:paraId="088CA1F8" w14:textId="77777777">
        <w:trPr>
          <w:trHeight w:val="418"/>
        </w:trPr>
        <w:tc>
          <w:tcPr>
            <w:tcW w:w="2547" w:type="dxa"/>
            <w:shd w:val="clear" w:color="auto" w:fill="EAE9E8" w:themeFill="text2" w:themeFillTint="33"/>
            <w:tcMar/>
          </w:tcPr>
          <w:p w:rsidRPr="002054F1" w:rsidR="00730A74" w:rsidP="00600304" w:rsidRDefault="00730A74" w14:paraId="2494855C" w14:textId="52DD1F24">
            <w:pPr>
              <w:rPr>
                <w:sz w:val="22"/>
              </w:rPr>
            </w:pPr>
            <w:r w:rsidRPr="002054F1">
              <w:rPr>
                <w:b/>
                <w:bCs/>
                <w:sz w:val="22"/>
              </w:rPr>
              <w:t>Surname</w:t>
            </w:r>
          </w:p>
        </w:tc>
        <w:tc>
          <w:tcPr>
            <w:tcW w:w="7087" w:type="dxa"/>
            <w:tcMar/>
          </w:tcPr>
          <w:p w:rsidRPr="002054F1" w:rsidR="00730A74" w:rsidP="00833C41" w:rsidRDefault="00730A74" w14:paraId="70CCE86B" w14:textId="77777777">
            <w:pPr>
              <w:rPr>
                <w:sz w:val="22"/>
              </w:rPr>
            </w:pPr>
          </w:p>
        </w:tc>
      </w:tr>
    </w:tbl>
    <w:p w:rsidRPr="002054F1" w:rsidR="001E3E65" w:rsidP="19470DBE" w:rsidRDefault="001E3E65" w14:paraId="75EF2CD1" w14:textId="0AEDCBA1">
      <w:pPr>
        <w:pStyle w:val="Normal"/>
      </w:pPr>
    </w:p>
    <w:p w:rsidRPr="00992433" w:rsidR="00DC5723" w:rsidP="19470DBE" w:rsidRDefault="00992433" w14:paraId="1E458A77" w14:textId="2AA7D961">
      <w:pPr>
        <w:rPr>
          <w:b w:val="1"/>
          <w:bCs w:val="1"/>
          <w:sz w:val="22"/>
          <w:szCs w:val="22"/>
        </w:rPr>
      </w:pPr>
      <w:r w:rsidRPr="19470DBE" w:rsidR="00992433">
        <w:rPr>
          <w:b w:val="1"/>
          <w:bCs w:val="1"/>
          <w:sz w:val="22"/>
          <w:szCs w:val="22"/>
        </w:rPr>
        <w:t>Advisor</w:t>
      </w:r>
      <w:r w:rsidRPr="19470DBE" w:rsidR="5CA220CA">
        <w:rPr>
          <w:b w:val="1"/>
          <w:bCs w:val="1"/>
          <w:sz w:val="22"/>
          <w:szCs w:val="22"/>
        </w:rPr>
        <w:t>y Team</w:t>
      </w:r>
      <w:r w:rsidRPr="19470DBE" w:rsidR="00992433">
        <w:rPr>
          <w:b w:val="1"/>
          <w:bCs w:val="1"/>
          <w:sz w:val="22"/>
          <w:szCs w:val="22"/>
        </w:rPr>
        <w:t xml:space="preserve"> </w:t>
      </w:r>
      <w:r w:rsidRPr="19470DBE" w:rsidR="16FAD109">
        <w:rPr>
          <w:b w:val="1"/>
          <w:bCs w:val="1"/>
          <w:sz w:val="22"/>
          <w:szCs w:val="22"/>
        </w:rPr>
        <w:t>I</w:t>
      </w:r>
      <w:r w:rsidRPr="19470DBE" w:rsidR="00992433">
        <w:rPr>
          <w:b w:val="1"/>
          <w:bCs w:val="1"/>
          <w:sz w:val="22"/>
          <w:szCs w:val="22"/>
        </w:rPr>
        <w:t>nformation</w:t>
      </w:r>
    </w:p>
    <w:tbl>
      <w:tblPr>
        <w:tblStyle w:val="TableGrid"/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2"/>
        <w:gridCol w:w="992"/>
        <w:gridCol w:w="2033"/>
        <w:gridCol w:w="2287"/>
        <w:gridCol w:w="3324"/>
      </w:tblGrid>
      <w:tr w:rsidRPr="002054F1" w:rsidR="00992433" w:rsidTr="19470DBE" w14:paraId="61A4DA0F" w14:textId="77777777">
        <w:trPr>
          <w:trHeight w:val="411"/>
        </w:trPr>
        <w:tc>
          <w:tcPr>
            <w:tcW w:w="992" w:type="dxa"/>
            <w:shd w:val="clear" w:color="auto" w:fill="51247A" w:themeFill="accent1"/>
            <w:tcMar/>
          </w:tcPr>
          <w:p w:rsidR="37A85E70" w:rsidP="19470DBE" w:rsidRDefault="37A85E70" w14:paraId="3490216C" w14:textId="58CB1B49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19470DBE" w:rsidR="37A85E70">
              <w:rPr>
                <w:b w:val="1"/>
                <w:bCs w:val="1"/>
                <w:sz w:val="22"/>
                <w:szCs w:val="22"/>
              </w:rPr>
              <w:t>Role in team</w:t>
            </w:r>
          </w:p>
        </w:tc>
        <w:tc>
          <w:tcPr>
            <w:tcW w:w="992" w:type="dxa"/>
            <w:shd w:val="clear" w:color="auto" w:fill="51247A" w:themeFill="accent1"/>
            <w:tcMar/>
          </w:tcPr>
          <w:p w:rsidRPr="002054F1" w:rsidR="00992433" w:rsidP="00DC5723" w:rsidRDefault="00992433" w14:paraId="3EC88EC5" w14:textId="77777777">
            <w:pPr>
              <w:rPr>
                <w:b/>
                <w:bCs/>
                <w:sz w:val="22"/>
              </w:rPr>
            </w:pPr>
            <w:r w:rsidRPr="002054F1">
              <w:rPr>
                <w:b/>
                <w:bCs/>
                <w:sz w:val="22"/>
              </w:rPr>
              <w:t>Title</w:t>
            </w:r>
          </w:p>
        </w:tc>
        <w:tc>
          <w:tcPr>
            <w:tcW w:w="2033" w:type="dxa"/>
            <w:shd w:val="clear" w:color="auto" w:fill="51247A" w:themeFill="accent1"/>
            <w:tcMar/>
          </w:tcPr>
          <w:p w:rsidRPr="002054F1" w:rsidR="00992433" w:rsidP="00DC5723" w:rsidRDefault="00992433" w14:paraId="2F19F0C3" w14:textId="77777777">
            <w:pPr>
              <w:rPr>
                <w:b/>
                <w:bCs/>
                <w:sz w:val="22"/>
              </w:rPr>
            </w:pPr>
            <w:r w:rsidRPr="002054F1">
              <w:rPr>
                <w:b/>
                <w:bCs/>
                <w:sz w:val="22"/>
              </w:rPr>
              <w:t>First Name</w:t>
            </w:r>
          </w:p>
        </w:tc>
        <w:tc>
          <w:tcPr>
            <w:tcW w:w="2287" w:type="dxa"/>
            <w:shd w:val="clear" w:color="auto" w:fill="51247A" w:themeFill="accent1"/>
            <w:tcMar/>
          </w:tcPr>
          <w:p w:rsidRPr="002054F1" w:rsidR="00992433" w:rsidP="00DC5723" w:rsidRDefault="00992433" w14:paraId="11363079" w14:textId="77777777">
            <w:pPr>
              <w:rPr>
                <w:b/>
                <w:bCs/>
                <w:sz w:val="22"/>
              </w:rPr>
            </w:pPr>
            <w:r w:rsidRPr="002054F1">
              <w:rPr>
                <w:b/>
                <w:bCs/>
                <w:sz w:val="22"/>
              </w:rPr>
              <w:t>Surname</w:t>
            </w:r>
          </w:p>
        </w:tc>
        <w:tc>
          <w:tcPr>
            <w:tcW w:w="3324" w:type="dxa"/>
            <w:shd w:val="clear" w:color="auto" w:fill="51247A" w:themeFill="accent1"/>
            <w:tcMar/>
          </w:tcPr>
          <w:p w:rsidRPr="002054F1" w:rsidR="00992433" w:rsidP="19470DBE" w:rsidRDefault="00992433" w14:paraId="66EE5E4F" w14:textId="7E0FF6A8">
            <w:pPr>
              <w:rPr>
                <w:b w:val="1"/>
                <w:bCs w:val="1"/>
                <w:sz w:val="22"/>
                <w:szCs w:val="22"/>
              </w:rPr>
            </w:pPr>
            <w:r w:rsidRPr="19470DBE" w:rsidR="00992433">
              <w:rPr>
                <w:b w:val="1"/>
                <w:bCs w:val="1"/>
                <w:sz w:val="22"/>
                <w:szCs w:val="22"/>
              </w:rPr>
              <w:t xml:space="preserve">Organisational </w:t>
            </w:r>
            <w:r w:rsidRPr="19470DBE" w:rsidR="00992433">
              <w:rPr>
                <w:b w:val="1"/>
                <w:bCs w:val="1"/>
                <w:sz w:val="22"/>
                <w:szCs w:val="22"/>
              </w:rPr>
              <w:t xml:space="preserve">Unit / </w:t>
            </w:r>
            <w:r w:rsidRPr="19470DBE" w:rsidR="0657CAD3">
              <w:rPr>
                <w:b w:val="1"/>
                <w:bCs w:val="1"/>
                <w:sz w:val="22"/>
                <w:szCs w:val="22"/>
              </w:rPr>
              <w:t xml:space="preserve">UQ </w:t>
            </w:r>
            <w:r w:rsidRPr="19470DBE" w:rsidR="00992433">
              <w:rPr>
                <w:b w:val="1"/>
                <w:bCs w:val="1"/>
                <w:sz w:val="22"/>
                <w:szCs w:val="22"/>
              </w:rPr>
              <w:t>Affiliation(s)</w:t>
            </w:r>
          </w:p>
        </w:tc>
      </w:tr>
      <w:tr w:rsidRPr="002054F1" w:rsidR="00992433" w:rsidTr="19470DBE" w14:paraId="65B9AD5F" w14:textId="77777777">
        <w:tc>
          <w:tcPr>
            <w:tcW w:w="992" w:type="dxa"/>
            <w:tcMar/>
          </w:tcPr>
          <w:p w:rsidR="25DA9EFF" w:rsidP="19470DBE" w:rsidRDefault="25DA9EFF" w14:paraId="522F3C4A" w14:textId="190C578A">
            <w:pPr>
              <w:pStyle w:val="Normal"/>
              <w:rPr>
                <w:sz w:val="22"/>
                <w:szCs w:val="22"/>
              </w:rPr>
            </w:pPr>
            <w:r w:rsidRPr="19470DBE" w:rsidR="25DA9EFF">
              <w:rPr>
                <w:sz w:val="22"/>
                <w:szCs w:val="22"/>
              </w:rPr>
              <w:t>Principal</w:t>
            </w:r>
            <w:r w:rsidRPr="19470DBE" w:rsidR="1335AC08">
              <w:rPr>
                <w:sz w:val="22"/>
                <w:szCs w:val="22"/>
              </w:rPr>
              <w:t xml:space="preserve"> advisor</w:t>
            </w:r>
          </w:p>
        </w:tc>
        <w:tc>
          <w:tcPr>
            <w:tcW w:w="992" w:type="dxa"/>
            <w:tcMar/>
          </w:tcPr>
          <w:p w:rsidRPr="002054F1" w:rsidR="00992433" w:rsidP="00DC5723" w:rsidRDefault="00992433" w14:paraId="3760B1DC" w14:textId="77777777">
            <w:pPr>
              <w:rPr>
                <w:sz w:val="22"/>
              </w:rPr>
            </w:pPr>
          </w:p>
        </w:tc>
        <w:tc>
          <w:tcPr>
            <w:tcW w:w="2033" w:type="dxa"/>
            <w:tcMar/>
          </w:tcPr>
          <w:p w:rsidRPr="002054F1" w:rsidR="00992433" w:rsidP="00DC5723" w:rsidRDefault="00992433" w14:paraId="139412ED" w14:textId="77777777">
            <w:pPr>
              <w:rPr>
                <w:sz w:val="22"/>
              </w:rPr>
            </w:pPr>
          </w:p>
        </w:tc>
        <w:tc>
          <w:tcPr>
            <w:tcW w:w="2287" w:type="dxa"/>
            <w:tcMar/>
          </w:tcPr>
          <w:p w:rsidRPr="002054F1" w:rsidR="00992433" w:rsidP="00DC5723" w:rsidRDefault="00992433" w14:paraId="32A6C4F2" w14:textId="77777777">
            <w:pPr>
              <w:rPr>
                <w:sz w:val="22"/>
              </w:rPr>
            </w:pPr>
          </w:p>
        </w:tc>
        <w:tc>
          <w:tcPr>
            <w:tcW w:w="3324" w:type="dxa"/>
            <w:tcMar/>
          </w:tcPr>
          <w:p w:rsidRPr="002054F1" w:rsidR="00992433" w:rsidP="00DC5723" w:rsidRDefault="00992433" w14:paraId="42DE5041" w14:textId="77777777">
            <w:pPr>
              <w:rPr>
                <w:sz w:val="22"/>
              </w:rPr>
            </w:pPr>
          </w:p>
        </w:tc>
      </w:tr>
      <w:tr w:rsidR="19470DBE" w:rsidTr="19470DBE" w14:paraId="26755C3A">
        <w:tc>
          <w:tcPr>
            <w:tcW w:w="992" w:type="dxa"/>
            <w:tcMar/>
          </w:tcPr>
          <w:p w:rsidR="1335AC08" w:rsidP="19470DBE" w:rsidRDefault="1335AC08" w14:paraId="2EAB417C" w14:textId="523AC264">
            <w:pPr>
              <w:pStyle w:val="Normal"/>
              <w:rPr>
                <w:sz w:val="22"/>
                <w:szCs w:val="22"/>
              </w:rPr>
            </w:pPr>
            <w:r w:rsidRPr="19470DBE" w:rsidR="1335AC08">
              <w:rPr>
                <w:sz w:val="22"/>
                <w:szCs w:val="22"/>
              </w:rPr>
              <w:t>Associate advisor</w:t>
            </w:r>
          </w:p>
        </w:tc>
        <w:tc>
          <w:tcPr>
            <w:tcW w:w="992" w:type="dxa"/>
            <w:tcMar/>
          </w:tcPr>
          <w:p w:rsidR="19470DBE" w:rsidP="19470DBE" w:rsidRDefault="19470DBE" w14:paraId="466CB1E0" w14:textId="726E342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033" w:type="dxa"/>
            <w:tcMar/>
          </w:tcPr>
          <w:p w:rsidR="19470DBE" w:rsidP="19470DBE" w:rsidRDefault="19470DBE" w14:paraId="3672DEE8" w14:textId="5FD667BC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87" w:type="dxa"/>
            <w:tcMar/>
          </w:tcPr>
          <w:p w:rsidR="19470DBE" w:rsidP="19470DBE" w:rsidRDefault="19470DBE" w14:paraId="7F0EA2DD" w14:textId="01EAF16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3324" w:type="dxa"/>
            <w:tcMar/>
          </w:tcPr>
          <w:p w:rsidR="19470DBE" w:rsidP="19470DBE" w:rsidRDefault="19470DBE" w14:paraId="2DF23278" w14:textId="1E856B4A">
            <w:pPr>
              <w:pStyle w:val="Normal"/>
              <w:rPr>
                <w:sz w:val="22"/>
                <w:szCs w:val="22"/>
              </w:rPr>
            </w:pPr>
          </w:p>
        </w:tc>
      </w:tr>
    </w:tbl>
    <w:p w:rsidRPr="002054F1" w:rsidR="00DC5723" w:rsidP="001E3E65" w:rsidRDefault="00DC5723" w14:paraId="107A4174" w14:textId="3D2DB4DD">
      <w:pPr>
        <w:rPr>
          <w:sz w:val="22"/>
        </w:rPr>
      </w:pPr>
    </w:p>
    <w:p w:rsidR="00992433" w:rsidP="19470DBE" w:rsidRDefault="00992433" w14:paraId="6EA6B3D8" w14:textId="2D3D9E36">
      <w:pPr>
        <w:rPr>
          <w:sz w:val="22"/>
          <w:szCs w:val="22"/>
        </w:rPr>
      </w:pPr>
      <w:r w:rsidRPr="19470DBE" w:rsidR="00992433">
        <w:rPr>
          <w:sz w:val="22"/>
          <w:szCs w:val="22"/>
        </w:rPr>
        <w:t xml:space="preserve">Please </w:t>
      </w:r>
      <w:r w:rsidRPr="19470DBE" w:rsidR="00992433">
        <w:rPr>
          <w:sz w:val="22"/>
          <w:szCs w:val="22"/>
        </w:rPr>
        <w:t xml:space="preserve">address </w:t>
      </w:r>
      <w:r w:rsidRPr="19470DBE" w:rsidR="00992433">
        <w:rPr>
          <w:sz w:val="22"/>
          <w:szCs w:val="22"/>
        </w:rPr>
        <w:t>your</w:t>
      </w:r>
      <w:r w:rsidRPr="19470DBE" w:rsidR="00992433">
        <w:rPr>
          <w:sz w:val="22"/>
          <w:szCs w:val="22"/>
        </w:rPr>
        <w:t xml:space="preserve"> comments to the areas in the </w:t>
      </w:r>
      <w:r w:rsidRPr="19470DBE" w:rsidR="00992433">
        <w:rPr>
          <w:sz w:val="22"/>
          <w:szCs w:val="22"/>
        </w:rPr>
        <w:t>UQ</w:t>
      </w:r>
      <w:r w:rsidRPr="19470DBE" w:rsidR="00992433">
        <w:rPr>
          <w:sz w:val="22"/>
          <w:szCs w:val="22"/>
        </w:rPr>
        <w:t xml:space="preserve"> Graduate School Higher Degree by Research Scholarship Matrix (link to the matrix). This matrix will be used to score </w:t>
      </w:r>
      <w:r w:rsidRPr="19470DBE" w:rsidR="00992433">
        <w:rPr>
          <w:sz w:val="22"/>
          <w:szCs w:val="22"/>
        </w:rPr>
        <w:t xml:space="preserve">the candidate’s </w:t>
      </w:r>
      <w:r w:rsidRPr="19470DBE" w:rsidR="00992433">
        <w:rPr>
          <w:sz w:val="22"/>
          <w:szCs w:val="22"/>
        </w:rPr>
        <w:t>application</w:t>
      </w:r>
      <w:r w:rsidRPr="19470DBE" w:rsidR="00992433">
        <w:rPr>
          <w:sz w:val="22"/>
          <w:szCs w:val="22"/>
        </w:rPr>
        <w:t xml:space="preserve"> for entry to the </w:t>
      </w:r>
      <w:r w:rsidRPr="19470DBE" w:rsidR="00992433">
        <w:rPr>
          <w:sz w:val="22"/>
          <w:szCs w:val="22"/>
        </w:rPr>
        <w:t>CRTP</w:t>
      </w:r>
      <w:r w:rsidRPr="19470DBE" w:rsidR="00992433">
        <w:rPr>
          <w:sz w:val="22"/>
          <w:szCs w:val="22"/>
        </w:rPr>
        <w:t>. </w:t>
      </w:r>
      <w:r w:rsidRPr="19470DBE" w:rsidR="492B3181">
        <w:rPr>
          <w:sz w:val="22"/>
          <w:szCs w:val="22"/>
        </w:rPr>
        <w:t>Guidance text provided at each question is indicative</w:t>
      </w:r>
      <w:r w:rsidRPr="19470DBE" w:rsidR="24CD4353">
        <w:rPr>
          <w:sz w:val="22"/>
          <w:szCs w:val="22"/>
        </w:rPr>
        <w:t xml:space="preserve"> </w:t>
      </w:r>
      <w:r w:rsidRPr="19470DBE" w:rsidR="492B3181">
        <w:rPr>
          <w:sz w:val="22"/>
          <w:szCs w:val="22"/>
        </w:rPr>
        <w:t xml:space="preserve">rather than exhaustive. Performance evaluation will </w:t>
      </w:r>
      <w:bookmarkStart w:name="_Int_oa9gIQt3" w:id="1201698260"/>
      <w:r w:rsidRPr="19470DBE" w:rsidR="492B3181">
        <w:rPr>
          <w:sz w:val="22"/>
          <w:szCs w:val="22"/>
        </w:rPr>
        <w:t>consider</w:t>
      </w:r>
      <w:bookmarkEnd w:id="1201698260"/>
      <w:r w:rsidRPr="19470DBE" w:rsidR="492B3181">
        <w:rPr>
          <w:sz w:val="22"/>
          <w:szCs w:val="22"/>
        </w:rPr>
        <w:t xml:space="preserve"> opportunity and research discipline.</w:t>
      </w:r>
    </w:p>
    <w:p w:rsidR="00992433" w:rsidP="001E3E65" w:rsidRDefault="00992433" w14:paraId="4537870E" w14:textId="77777777">
      <w:pPr>
        <w:rPr>
          <w:b/>
          <w:bCs/>
          <w:sz w:val="22"/>
        </w:rPr>
      </w:pPr>
    </w:p>
    <w:p w:rsidRPr="002054F1" w:rsidR="00996AE5" w:rsidP="001E3E65" w:rsidRDefault="0061040B" w14:paraId="0FFEAA6D" w14:textId="5F51F929">
      <w:pPr>
        <w:rPr>
          <w:b/>
          <w:bCs/>
          <w:sz w:val="22"/>
        </w:rPr>
      </w:pPr>
      <w:r>
        <w:rPr>
          <w:b/>
          <w:bCs/>
          <w:sz w:val="22"/>
        </w:rPr>
        <w:t>Why you support the applicant (150 words)</w:t>
      </w: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2054F1" w:rsidR="00996AE5" w:rsidTr="19470DBE" w14:paraId="70EF39B5" w14:textId="77777777">
        <w:tc>
          <w:tcPr>
            <w:tcW w:w="9638" w:type="dxa"/>
            <w:tcMar/>
          </w:tcPr>
          <w:p w:rsidRPr="002054F1" w:rsidR="00996AE5" w:rsidP="19470DBE" w:rsidRDefault="00996AE5" w14:paraId="6DCA691E" w14:textId="000013D5">
            <w:pPr>
              <w:rPr>
                <w:sz w:val="22"/>
                <w:szCs w:val="22"/>
              </w:rPr>
            </w:pPr>
            <w:r w:rsidRPr="19470DBE" w:rsidR="41F482BA">
              <w:rPr>
                <w:sz w:val="22"/>
                <w:szCs w:val="22"/>
              </w:rPr>
              <w:t>This section speaks to the quality of the candidate</w:t>
            </w:r>
            <w:r w:rsidRPr="19470DBE" w:rsidR="4BDA5E62">
              <w:rPr>
                <w:sz w:val="22"/>
                <w:szCs w:val="22"/>
              </w:rPr>
              <w:t xml:space="preserve"> and </w:t>
            </w:r>
            <w:r w:rsidRPr="19470DBE" w:rsidR="229B3FD8">
              <w:rPr>
                <w:sz w:val="22"/>
                <w:szCs w:val="22"/>
              </w:rPr>
              <w:t xml:space="preserve">the </w:t>
            </w:r>
            <w:r w:rsidRPr="19470DBE" w:rsidR="4BDA5E62">
              <w:rPr>
                <w:sz w:val="22"/>
                <w:szCs w:val="22"/>
              </w:rPr>
              <w:t>project</w:t>
            </w:r>
            <w:r w:rsidRPr="19470DBE" w:rsidR="7CE9EEEF">
              <w:rPr>
                <w:sz w:val="22"/>
                <w:szCs w:val="22"/>
              </w:rPr>
              <w:t xml:space="preserve">. Please frame your comments to address the strength of the candidate, </w:t>
            </w:r>
            <w:r w:rsidRPr="19470DBE" w:rsidR="7CE9EEEF">
              <w:rPr>
                <w:sz w:val="22"/>
                <w:szCs w:val="22"/>
              </w:rPr>
              <w:t>relative</w:t>
            </w:r>
            <w:r w:rsidRPr="19470DBE" w:rsidR="7CE9EEEF">
              <w:rPr>
                <w:sz w:val="22"/>
                <w:szCs w:val="22"/>
              </w:rPr>
              <w:t xml:space="preserve"> to opportunity in the following areas</w:t>
            </w:r>
            <w:r w:rsidRPr="19470DBE" w:rsidR="73647B35">
              <w:rPr>
                <w:sz w:val="22"/>
                <w:szCs w:val="22"/>
              </w:rPr>
              <w:t>:</w:t>
            </w:r>
          </w:p>
          <w:p w:rsidRPr="002054F1" w:rsidR="00996AE5" w:rsidP="19470DBE" w:rsidRDefault="00996AE5" w14:paraId="23227F28" w14:textId="7C8979A3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41F482BA">
              <w:rPr>
                <w:sz w:val="22"/>
                <w:szCs w:val="22"/>
              </w:rPr>
              <w:t>academic performance</w:t>
            </w:r>
            <w:r w:rsidRPr="19470DBE" w:rsidR="025E23BC">
              <w:rPr>
                <w:sz w:val="22"/>
                <w:szCs w:val="22"/>
              </w:rPr>
              <w:t xml:space="preserve"> (</w:t>
            </w:r>
            <w:r w:rsidRPr="19470DBE" w:rsidR="622C1719">
              <w:rPr>
                <w:sz w:val="22"/>
                <w:szCs w:val="22"/>
              </w:rPr>
              <w:t xml:space="preserve">e.g., </w:t>
            </w:r>
            <w:r w:rsidRPr="19470DBE" w:rsidR="025E23BC">
              <w:rPr>
                <w:sz w:val="22"/>
                <w:szCs w:val="22"/>
              </w:rPr>
              <w:t>awards, prizes, high</w:t>
            </w:r>
            <w:r w:rsidRPr="19470DBE" w:rsidR="5B3D2663">
              <w:rPr>
                <w:sz w:val="22"/>
                <w:szCs w:val="22"/>
              </w:rPr>
              <w:t xml:space="preserve"> </w:t>
            </w:r>
            <w:r w:rsidRPr="19470DBE" w:rsidR="025E23BC">
              <w:rPr>
                <w:sz w:val="22"/>
                <w:szCs w:val="22"/>
              </w:rPr>
              <w:t>GPA</w:t>
            </w:r>
            <w:r w:rsidRPr="19470DBE" w:rsidR="025E23BC">
              <w:rPr>
                <w:sz w:val="22"/>
                <w:szCs w:val="22"/>
              </w:rPr>
              <w:t>)</w:t>
            </w:r>
            <w:r w:rsidRPr="19470DBE" w:rsidR="0E7F6F1D">
              <w:rPr>
                <w:sz w:val="22"/>
                <w:szCs w:val="22"/>
              </w:rPr>
              <w:t>;</w:t>
            </w:r>
            <w:r w:rsidRPr="19470DBE" w:rsidR="41F482BA">
              <w:rPr>
                <w:sz w:val="22"/>
                <w:szCs w:val="22"/>
              </w:rPr>
              <w:t xml:space="preserve"> </w:t>
            </w:r>
          </w:p>
          <w:p w:rsidRPr="002054F1" w:rsidR="00996AE5" w:rsidP="19470DBE" w:rsidRDefault="00996AE5" w14:paraId="7977E617" w14:textId="69957262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41F482BA">
              <w:rPr>
                <w:sz w:val="22"/>
                <w:szCs w:val="22"/>
              </w:rPr>
              <w:t>researc</w:t>
            </w:r>
            <w:r w:rsidRPr="19470DBE" w:rsidR="09B633ED">
              <w:rPr>
                <w:sz w:val="22"/>
                <w:szCs w:val="22"/>
              </w:rPr>
              <w:t>h capability</w:t>
            </w:r>
            <w:r w:rsidRPr="19470DBE" w:rsidR="125DB358">
              <w:rPr>
                <w:sz w:val="22"/>
                <w:szCs w:val="22"/>
              </w:rPr>
              <w:t xml:space="preserve"> (e.g., Honours I, Masters with outstanding grade or performance, a</w:t>
            </w:r>
            <w:r w:rsidRPr="19470DBE" w:rsidR="32096067">
              <w:rPr>
                <w:sz w:val="22"/>
                <w:szCs w:val="22"/>
              </w:rPr>
              <w:t>nd/or key role in research</w:t>
            </w:r>
            <w:r w:rsidRPr="19470DBE" w:rsidR="50222716">
              <w:rPr>
                <w:sz w:val="22"/>
                <w:szCs w:val="22"/>
              </w:rPr>
              <w:t>)</w:t>
            </w:r>
            <w:r w:rsidRPr="19470DBE" w:rsidR="7E2743EA">
              <w:rPr>
                <w:sz w:val="22"/>
                <w:szCs w:val="22"/>
              </w:rPr>
              <w:t>;</w:t>
            </w:r>
          </w:p>
          <w:p w:rsidRPr="002054F1" w:rsidR="00996AE5" w:rsidP="19470DBE" w:rsidRDefault="00996AE5" w14:paraId="3BBDE061" w14:textId="1C54719F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61B61E11">
              <w:rPr>
                <w:sz w:val="22"/>
                <w:szCs w:val="22"/>
              </w:rPr>
              <w:t>q</w:t>
            </w:r>
            <w:r w:rsidRPr="19470DBE" w:rsidR="09B633ED">
              <w:rPr>
                <w:sz w:val="22"/>
                <w:szCs w:val="22"/>
              </w:rPr>
              <w:t xml:space="preserve">uality </w:t>
            </w:r>
            <w:r w:rsidRPr="19470DBE" w:rsidR="4674FBE4">
              <w:rPr>
                <w:sz w:val="22"/>
                <w:szCs w:val="22"/>
              </w:rPr>
              <w:t xml:space="preserve">of prior research </w:t>
            </w:r>
            <w:r w:rsidRPr="19470DBE" w:rsidR="6F8B7F0C">
              <w:rPr>
                <w:sz w:val="22"/>
                <w:szCs w:val="22"/>
              </w:rPr>
              <w:t>(e.g.,</w:t>
            </w:r>
            <w:r w:rsidRPr="19470DBE" w:rsidR="2CA3FDE9">
              <w:rPr>
                <w:sz w:val="22"/>
                <w:szCs w:val="22"/>
              </w:rPr>
              <w:t xml:space="preserve"> high quality research output/s and</w:t>
            </w:r>
            <w:r w:rsidRPr="19470DBE" w:rsidR="03CEA17A">
              <w:rPr>
                <w:sz w:val="22"/>
                <w:szCs w:val="22"/>
              </w:rPr>
              <w:t xml:space="preserve"> </w:t>
            </w:r>
            <w:r w:rsidRPr="19470DBE" w:rsidR="2CA3FDE9">
              <w:rPr>
                <w:sz w:val="22"/>
                <w:szCs w:val="22"/>
              </w:rPr>
              <w:t>referee</w:t>
            </w:r>
            <w:r w:rsidRPr="19470DBE" w:rsidR="1C8C63ED">
              <w:rPr>
                <w:sz w:val="22"/>
                <w:szCs w:val="22"/>
              </w:rPr>
              <w:t>s’</w:t>
            </w:r>
            <w:r w:rsidRPr="19470DBE" w:rsidR="2CA3FDE9">
              <w:rPr>
                <w:sz w:val="22"/>
                <w:szCs w:val="22"/>
              </w:rPr>
              <w:t xml:space="preserve"> </w:t>
            </w:r>
            <w:r w:rsidRPr="19470DBE" w:rsidR="0BA9421D">
              <w:rPr>
                <w:sz w:val="22"/>
                <w:szCs w:val="22"/>
              </w:rPr>
              <w:t>reports</w:t>
            </w:r>
            <w:r w:rsidRPr="19470DBE" w:rsidR="58AF9D93">
              <w:rPr>
                <w:sz w:val="22"/>
                <w:szCs w:val="22"/>
              </w:rPr>
              <w:t>);</w:t>
            </w:r>
          </w:p>
          <w:p w:rsidRPr="002054F1" w:rsidR="00996AE5" w:rsidP="19470DBE" w:rsidRDefault="00996AE5" w14:paraId="09EE3C7D" w14:textId="417242FA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4AF83D28">
              <w:rPr>
                <w:sz w:val="22"/>
                <w:szCs w:val="22"/>
              </w:rPr>
              <w:t>q</w:t>
            </w:r>
            <w:r w:rsidRPr="19470DBE" w:rsidR="0EACA61F">
              <w:rPr>
                <w:sz w:val="22"/>
                <w:szCs w:val="22"/>
              </w:rPr>
              <w:t xml:space="preserve">uality and </w:t>
            </w:r>
            <w:r w:rsidRPr="19470DBE" w:rsidR="6BBEDC22">
              <w:rPr>
                <w:sz w:val="22"/>
                <w:szCs w:val="22"/>
              </w:rPr>
              <w:t xml:space="preserve">strategic alignment </w:t>
            </w:r>
            <w:r w:rsidRPr="19470DBE" w:rsidR="09B633ED">
              <w:rPr>
                <w:sz w:val="22"/>
                <w:szCs w:val="22"/>
              </w:rPr>
              <w:t xml:space="preserve">of the </w:t>
            </w:r>
            <w:r w:rsidRPr="19470DBE" w:rsidR="09076B69">
              <w:rPr>
                <w:sz w:val="22"/>
                <w:szCs w:val="22"/>
              </w:rPr>
              <w:t xml:space="preserve">proposed </w:t>
            </w:r>
            <w:r w:rsidRPr="19470DBE" w:rsidR="09B633ED">
              <w:rPr>
                <w:sz w:val="22"/>
                <w:szCs w:val="22"/>
              </w:rPr>
              <w:t>research project</w:t>
            </w:r>
            <w:r w:rsidRPr="19470DBE" w:rsidR="1AEE9809">
              <w:rPr>
                <w:sz w:val="22"/>
                <w:szCs w:val="22"/>
              </w:rPr>
              <w:t>, and</w:t>
            </w:r>
            <w:r w:rsidRPr="19470DBE" w:rsidR="57C5D683">
              <w:rPr>
                <w:sz w:val="22"/>
                <w:szCs w:val="22"/>
              </w:rPr>
              <w:t xml:space="preserve"> the potential</w:t>
            </w:r>
            <w:r w:rsidRPr="19470DBE" w:rsidR="1AEE9809">
              <w:rPr>
                <w:sz w:val="22"/>
                <w:szCs w:val="22"/>
              </w:rPr>
              <w:t xml:space="preserve"> impact of the research</w:t>
            </w:r>
            <w:r w:rsidRPr="19470DBE" w:rsidR="09B633ED">
              <w:rPr>
                <w:sz w:val="22"/>
                <w:szCs w:val="22"/>
              </w:rPr>
              <w:t xml:space="preserve">. </w:t>
            </w:r>
          </w:p>
          <w:p w:rsidRPr="002054F1" w:rsidR="00996AE5" w:rsidP="19470DBE" w:rsidRDefault="00996AE5" w14:paraId="73326F92" w14:textId="6A2C731B">
            <w:pPr>
              <w:rPr>
                <w:sz w:val="22"/>
                <w:szCs w:val="22"/>
              </w:rPr>
            </w:pPr>
            <w:r w:rsidRPr="19470DBE" w:rsidR="09B633ED">
              <w:rPr>
                <w:sz w:val="22"/>
                <w:szCs w:val="22"/>
              </w:rPr>
              <w:t>This section of your report is weighted 80%.</w:t>
            </w:r>
          </w:p>
        </w:tc>
      </w:tr>
    </w:tbl>
    <w:p w:rsidRPr="002054F1" w:rsidR="001E3E65" w:rsidP="001E3E65" w:rsidRDefault="001E3E65" w14:paraId="6AB415C7" w14:textId="0435C2DB">
      <w:pPr>
        <w:rPr>
          <w:sz w:val="22"/>
        </w:rPr>
      </w:pPr>
    </w:p>
    <w:p w:rsidRPr="002054F1" w:rsidR="001E3E65" w:rsidP="001E3E65" w:rsidRDefault="0061040B" w14:paraId="19B45E12" w14:textId="407CDC7D">
      <w:pPr>
        <w:rPr>
          <w:b/>
          <w:bCs/>
          <w:sz w:val="22"/>
        </w:rPr>
      </w:pPr>
      <w:r>
        <w:rPr>
          <w:b/>
          <w:bCs/>
          <w:sz w:val="22"/>
        </w:rPr>
        <w:t>Strengths of the research environment that the applicant will experience (150 words)</w:t>
      </w: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2054F1" w:rsidR="00996AE5" w:rsidTr="19470DBE" w14:paraId="2E6F3708" w14:textId="77777777">
        <w:tc>
          <w:tcPr>
            <w:tcW w:w="9638" w:type="dxa"/>
            <w:tcMar/>
          </w:tcPr>
          <w:p w:rsidRPr="002054F1" w:rsidR="00996AE5" w:rsidP="19470DBE" w:rsidRDefault="00996AE5" w14:paraId="3C9A30B2" w14:textId="419352EB">
            <w:pPr>
              <w:rPr>
                <w:sz w:val="22"/>
                <w:szCs w:val="22"/>
              </w:rPr>
            </w:pPr>
            <w:r w:rsidRPr="19470DBE" w:rsidR="25433C5B">
              <w:rPr>
                <w:sz w:val="22"/>
                <w:szCs w:val="22"/>
              </w:rPr>
              <w:t xml:space="preserve">This section speaks to the quality of the </w:t>
            </w:r>
            <w:r w:rsidRPr="19470DBE" w:rsidR="287DA41A">
              <w:rPr>
                <w:sz w:val="22"/>
                <w:szCs w:val="22"/>
              </w:rPr>
              <w:t>research environment including resourcing</w:t>
            </w:r>
            <w:r w:rsidRPr="19470DBE" w:rsidR="075A1DAB">
              <w:rPr>
                <w:sz w:val="22"/>
                <w:szCs w:val="22"/>
              </w:rPr>
              <w:t>.</w:t>
            </w:r>
            <w:r w:rsidRPr="19470DBE" w:rsidR="25433C5B">
              <w:rPr>
                <w:sz w:val="22"/>
                <w:szCs w:val="22"/>
              </w:rPr>
              <w:t xml:space="preserve"> Please frame your comments to address the strength of the </w:t>
            </w:r>
            <w:r w:rsidRPr="19470DBE" w:rsidR="0741B8C3">
              <w:rPr>
                <w:sz w:val="22"/>
                <w:szCs w:val="22"/>
              </w:rPr>
              <w:t>environment, including</w:t>
            </w:r>
            <w:r w:rsidRPr="19470DBE" w:rsidR="25433C5B">
              <w:rPr>
                <w:sz w:val="22"/>
                <w:szCs w:val="22"/>
              </w:rPr>
              <w:t>:</w:t>
            </w:r>
          </w:p>
          <w:p w:rsidRPr="002054F1" w:rsidR="00996AE5" w:rsidP="19470DBE" w:rsidRDefault="00996AE5" w14:paraId="374321DF" w14:textId="0388D5C7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743B9C54">
              <w:rPr>
                <w:sz w:val="22"/>
                <w:szCs w:val="22"/>
              </w:rPr>
              <w:t>a</w:t>
            </w:r>
            <w:r w:rsidRPr="19470DBE" w:rsidR="2807AB12">
              <w:rPr>
                <w:sz w:val="22"/>
                <w:szCs w:val="22"/>
              </w:rPr>
              <w:t>vailability of funding to support research costs</w:t>
            </w:r>
            <w:r w:rsidRPr="19470DBE" w:rsidR="7CCD2D77">
              <w:rPr>
                <w:sz w:val="22"/>
                <w:szCs w:val="22"/>
              </w:rPr>
              <w:t xml:space="preserve"> and</w:t>
            </w:r>
            <w:r w:rsidRPr="19470DBE" w:rsidR="6B1ED053">
              <w:rPr>
                <w:sz w:val="22"/>
                <w:szCs w:val="22"/>
              </w:rPr>
              <w:t xml:space="preserve"> the</w:t>
            </w:r>
            <w:r w:rsidRPr="19470DBE" w:rsidR="7CCD2D77">
              <w:rPr>
                <w:sz w:val="22"/>
                <w:szCs w:val="22"/>
              </w:rPr>
              <w:t xml:space="preserve"> support of leadership</w:t>
            </w:r>
            <w:r w:rsidRPr="19470DBE" w:rsidR="32E08186">
              <w:rPr>
                <w:sz w:val="22"/>
                <w:szCs w:val="22"/>
              </w:rPr>
              <w:t xml:space="preserve"> of the enrolling unit</w:t>
            </w:r>
            <w:r w:rsidRPr="19470DBE" w:rsidR="25433C5B">
              <w:rPr>
                <w:sz w:val="22"/>
                <w:szCs w:val="22"/>
              </w:rPr>
              <w:t xml:space="preserve">; </w:t>
            </w:r>
          </w:p>
          <w:p w:rsidRPr="002054F1" w:rsidR="00996AE5" w:rsidP="19470DBE" w:rsidRDefault="00996AE5" w14:paraId="4C1A2731" w14:textId="68E5CB9F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178B065E">
              <w:rPr>
                <w:sz w:val="22"/>
                <w:szCs w:val="22"/>
              </w:rPr>
              <w:t>r</w:t>
            </w:r>
            <w:r w:rsidRPr="19470DBE" w:rsidR="0084BE9D">
              <w:rPr>
                <w:sz w:val="22"/>
                <w:szCs w:val="22"/>
              </w:rPr>
              <w:t>ecord of research excellence of the unit/team</w:t>
            </w:r>
            <w:r w:rsidRPr="19470DBE" w:rsidR="6ECF311A">
              <w:rPr>
                <w:sz w:val="22"/>
                <w:szCs w:val="22"/>
              </w:rPr>
              <w:t xml:space="preserve">/Faculty </w:t>
            </w:r>
            <w:r w:rsidRPr="19470DBE" w:rsidR="5FD000D7">
              <w:rPr>
                <w:sz w:val="22"/>
                <w:szCs w:val="22"/>
              </w:rPr>
              <w:t>consistent with the discipline</w:t>
            </w:r>
            <w:r w:rsidRPr="19470DBE" w:rsidR="0084BE9D">
              <w:rPr>
                <w:sz w:val="22"/>
                <w:szCs w:val="22"/>
              </w:rPr>
              <w:t xml:space="preserve"> </w:t>
            </w:r>
            <w:r w:rsidRPr="19470DBE" w:rsidR="0084BE9D">
              <w:rPr>
                <w:sz w:val="22"/>
                <w:szCs w:val="22"/>
              </w:rPr>
              <w:t xml:space="preserve">(e.g., sustained </w:t>
            </w:r>
            <w:r w:rsidRPr="19470DBE" w:rsidR="33567A8E">
              <w:rPr>
                <w:sz w:val="22"/>
                <w:szCs w:val="22"/>
              </w:rPr>
              <w:t xml:space="preserve">record of quality of </w:t>
            </w:r>
            <w:r w:rsidRPr="19470DBE" w:rsidR="0084BE9D">
              <w:rPr>
                <w:sz w:val="22"/>
                <w:szCs w:val="22"/>
              </w:rPr>
              <w:t>output</w:t>
            </w:r>
            <w:r w:rsidRPr="19470DBE" w:rsidR="0FF2B78A">
              <w:rPr>
                <w:sz w:val="22"/>
                <w:szCs w:val="22"/>
              </w:rPr>
              <w:t xml:space="preserve">s, </w:t>
            </w:r>
            <w:r w:rsidRPr="19470DBE" w:rsidR="5B418AC3">
              <w:rPr>
                <w:sz w:val="22"/>
                <w:szCs w:val="22"/>
              </w:rPr>
              <w:t xml:space="preserve">securing </w:t>
            </w:r>
            <w:r w:rsidRPr="19470DBE" w:rsidR="6017FA47">
              <w:rPr>
                <w:sz w:val="22"/>
                <w:szCs w:val="22"/>
              </w:rPr>
              <w:t>external research support, recognition of research impact</w:t>
            </w:r>
            <w:r w:rsidRPr="19470DBE" w:rsidR="25433C5B">
              <w:rPr>
                <w:sz w:val="22"/>
                <w:szCs w:val="22"/>
              </w:rPr>
              <w:t>)</w:t>
            </w:r>
            <w:r w:rsidRPr="19470DBE" w:rsidR="7A6D7611">
              <w:rPr>
                <w:sz w:val="22"/>
                <w:szCs w:val="22"/>
              </w:rPr>
              <w:t>;</w:t>
            </w:r>
          </w:p>
          <w:p w:rsidRPr="002054F1" w:rsidR="00996AE5" w:rsidP="19470DBE" w:rsidRDefault="00996AE5" w14:paraId="218E679B" w14:textId="0284F452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538E0EED">
              <w:rPr>
                <w:sz w:val="22"/>
                <w:szCs w:val="22"/>
              </w:rPr>
              <w:t>i</w:t>
            </w:r>
            <w:r w:rsidRPr="19470DBE" w:rsidR="50D7D950">
              <w:rPr>
                <w:sz w:val="22"/>
                <w:szCs w:val="22"/>
              </w:rPr>
              <w:t>s the project advancing an e</w:t>
            </w:r>
            <w:r w:rsidRPr="19470DBE" w:rsidR="6B94C95B">
              <w:rPr>
                <w:sz w:val="22"/>
                <w:szCs w:val="22"/>
              </w:rPr>
              <w:t xml:space="preserve">merging area of research </w:t>
            </w:r>
            <w:r w:rsidRPr="19470DBE" w:rsidR="6DD505F0">
              <w:rPr>
                <w:sz w:val="22"/>
                <w:szCs w:val="22"/>
              </w:rPr>
              <w:t xml:space="preserve">of strategic importance </w:t>
            </w:r>
            <w:r w:rsidRPr="19470DBE" w:rsidR="6B94C95B">
              <w:rPr>
                <w:sz w:val="22"/>
                <w:szCs w:val="22"/>
              </w:rPr>
              <w:t>within the enrolling unit/Faculty</w:t>
            </w:r>
            <w:r w:rsidRPr="19470DBE" w:rsidR="25433C5B">
              <w:rPr>
                <w:sz w:val="22"/>
                <w:szCs w:val="22"/>
              </w:rPr>
              <w:t>;</w:t>
            </w:r>
          </w:p>
          <w:p w:rsidRPr="002054F1" w:rsidR="00996AE5" w:rsidP="19470DBE" w:rsidRDefault="00996AE5" w14:paraId="13541DD1" w14:textId="35FA82B2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37FB5881">
              <w:rPr>
                <w:sz w:val="22"/>
                <w:szCs w:val="22"/>
              </w:rPr>
              <w:t>a</w:t>
            </w:r>
            <w:r w:rsidRPr="19470DBE" w:rsidR="7DCE615D">
              <w:rPr>
                <w:sz w:val="22"/>
                <w:szCs w:val="22"/>
              </w:rPr>
              <w:t>cademic environment (e.g., research seminar series, academic mentoring programs)</w:t>
            </w:r>
            <w:r w:rsidRPr="19470DBE" w:rsidR="25433C5B">
              <w:rPr>
                <w:sz w:val="22"/>
                <w:szCs w:val="22"/>
              </w:rPr>
              <w:t xml:space="preserve">. </w:t>
            </w:r>
          </w:p>
          <w:p w:rsidRPr="002054F1" w:rsidR="00996AE5" w:rsidP="19470DBE" w:rsidRDefault="00996AE5" w14:paraId="3FDA22A0" w14:textId="667DF3D6">
            <w:pPr>
              <w:pStyle w:val="Normal"/>
              <w:rPr>
                <w:sz w:val="22"/>
                <w:szCs w:val="22"/>
              </w:rPr>
            </w:pPr>
            <w:r w:rsidRPr="19470DBE" w:rsidR="25433C5B">
              <w:rPr>
                <w:sz w:val="22"/>
                <w:szCs w:val="22"/>
              </w:rPr>
              <w:t>This section of your report is weighted 10%.</w:t>
            </w:r>
          </w:p>
        </w:tc>
      </w:tr>
    </w:tbl>
    <w:p w:rsidRPr="002054F1" w:rsidR="00996AE5" w:rsidP="001E3E65" w:rsidRDefault="00996AE5" w14:paraId="6EDDC363" w14:textId="77777777">
      <w:pPr>
        <w:rPr>
          <w:sz w:val="22"/>
        </w:rPr>
      </w:pPr>
    </w:p>
    <w:p w:rsidRPr="002054F1" w:rsidR="001E3E65" w:rsidP="001E3E65" w:rsidRDefault="0061040B" w14:paraId="31DEB1DC" w14:textId="5B08D0A4">
      <w:pPr>
        <w:rPr>
          <w:b/>
          <w:bCs/>
          <w:sz w:val="22"/>
        </w:rPr>
      </w:pPr>
      <w:r>
        <w:rPr>
          <w:b/>
          <w:bCs/>
          <w:sz w:val="22"/>
        </w:rPr>
        <w:t>Strengths of the applicant’s proposed advisory team (150 words)</w:t>
      </w: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2054F1" w:rsidR="00996AE5" w:rsidTr="6161CCB6" w14:paraId="1C23A7AD" w14:textId="77777777">
        <w:tc>
          <w:tcPr>
            <w:tcW w:w="9638" w:type="dxa"/>
            <w:tcMar/>
          </w:tcPr>
          <w:p w:rsidRPr="002054F1" w:rsidR="00996AE5" w:rsidP="19470DBE" w:rsidRDefault="00996AE5" w14:paraId="7401A9F6" w14:textId="11DD1E49">
            <w:pPr>
              <w:rPr>
                <w:sz w:val="22"/>
                <w:szCs w:val="22"/>
              </w:rPr>
            </w:pPr>
            <w:r w:rsidRPr="19470DBE" w:rsidR="0E829358">
              <w:rPr>
                <w:sz w:val="22"/>
                <w:szCs w:val="22"/>
              </w:rPr>
              <w:t xml:space="preserve">This section speaks to the quality of the advisory team including record of successful supervision, </w:t>
            </w:r>
            <w:r w:rsidRPr="19470DBE" w:rsidR="0E829358">
              <w:rPr>
                <w:sz w:val="22"/>
                <w:szCs w:val="22"/>
              </w:rPr>
              <w:t>appropriate advisory</w:t>
            </w:r>
            <w:r w:rsidRPr="19470DBE" w:rsidR="0E829358">
              <w:rPr>
                <w:sz w:val="22"/>
                <w:szCs w:val="22"/>
              </w:rPr>
              <w:t xml:space="preserve"> load, complimentary </w:t>
            </w:r>
            <w:r w:rsidRPr="19470DBE" w:rsidR="0E829358">
              <w:rPr>
                <w:sz w:val="22"/>
                <w:szCs w:val="22"/>
              </w:rPr>
              <w:t>expertise</w:t>
            </w:r>
            <w:r w:rsidRPr="19470DBE" w:rsidR="0E829358">
              <w:rPr>
                <w:sz w:val="22"/>
                <w:szCs w:val="22"/>
              </w:rPr>
              <w:t xml:space="preserve"> relevant to project</w:t>
            </w:r>
            <w:r w:rsidRPr="19470DBE" w:rsidR="0E829358">
              <w:rPr>
                <w:sz w:val="22"/>
                <w:szCs w:val="22"/>
              </w:rPr>
              <w:t xml:space="preserve">. Please frame your comments to address the strength of the </w:t>
            </w:r>
            <w:r w:rsidRPr="19470DBE" w:rsidR="76F1D1F1">
              <w:rPr>
                <w:sz w:val="22"/>
                <w:szCs w:val="22"/>
              </w:rPr>
              <w:t>advisory team</w:t>
            </w:r>
            <w:r w:rsidRPr="19470DBE" w:rsidR="0E829358">
              <w:rPr>
                <w:sz w:val="22"/>
                <w:szCs w:val="22"/>
              </w:rPr>
              <w:t xml:space="preserve">, </w:t>
            </w:r>
            <w:r w:rsidRPr="19470DBE" w:rsidR="53C79F1F">
              <w:rPr>
                <w:sz w:val="22"/>
                <w:szCs w:val="22"/>
              </w:rPr>
              <w:t>including</w:t>
            </w:r>
            <w:r w:rsidRPr="19470DBE" w:rsidR="0E829358">
              <w:rPr>
                <w:sz w:val="22"/>
                <w:szCs w:val="22"/>
              </w:rPr>
              <w:t>:</w:t>
            </w:r>
          </w:p>
          <w:p w:rsidRPr="002054F1" w:rsidR="00996AE5" w:rsidP="19470DBE" w:rsidRDefault="00996AE5" w14:paraId="43E83FBD" w14:textId="1FC65B5A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6F08C14C">
              <w:rPr>
                <w:sz w:val="22"/>
                <w:szCs w:val="22"/>
              </w:rPr>
              <w:t xml:space="preserve">Your </w:t>
            </w:r>
            <w:r w:rsidRPr="19470DBE" w:rsidR="6F08C14C">
              <w:rPr>
                <w:sz w:val="22"/>
                <w:szCs w:val="22"/>
              </w:rPr>
              <w:t>track record</w:t>
            </w:r>
            <w:r w:rsidRPr="19470DBE" w:rsidR="6F08C14C">
              <w:rPr>
                <w:sz w:val="22"/>
                <w:szCs w:val="22"/>
              </w:rPr>
              <w:t xml:space="preserve"> of </w:t>
            </w:r>
            <w:r w:rsidRPr="19470DBE" w:rsidR="6F08C14C">
              <w:rPr>
                <w:sz w:val="22"/>
                <w:szCs w:val="22"/>
              </w:rPr>
              <w:t>timely</w:t>
            </w:r>
            <w:r w:rsidRPr="19470DBE" w:rsidR="6F08C14C">
              <w:rPr>
                <w:sz w:val="22"/>
                <w:szCs w:val="22"/>
              </w:rPr>
              <w:t xml:space="preserve"> </w:t>
            </w:r>
            <w:r w:rsidRPr="19470DBE" w:rsidR="6F08C14C">
              <w:rPr>
                <w:sz w:val="22"/>
                <w:szCs w:val="22"/>
              </w:rPr>
              <w:t>HDR</w:t>
            </w:r>
            <w:r w:rsidRPr="19470DBE" w:rsidR="6F08C14C">
              <w:rPr>
                <w:sz w:val="22"/>
                <w:szCs w:val="22"/>
              </w:rPr>
              <w:t xml:space="preserve"> completions</w:t>
            </w:r>
            <w:r w:rsidRPr="19470DBE" w:rsidR="0E829358">
              <w:rPr>
                <w:sz w:val="22"/>
                <w:szCs w:val="22"/>
              </w:rPr>
              <w:t xml:space="preserve">; </w:t>
            </w:r>
          </w:p>
          <w:p w:rsidRPr="002054F1" w:rsidR="00996AE5" w:rsidP="19470DBE" w:rsidRDefault="00996AE5" w14:paraId="305FE4DC" w14:textId="47B939D4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4F273EF1">
              <w:rPr>
                <w:sz w:val="22"/>
                <w:szCs w:val="22"/>
              </w:rPr>
              <w:t xml:space="preserve">If you are a new </w:t>
            </w:r>
            <w:r w:rsidRPr="19470DBE" w:rsidR="4F273EF1">
              <w:rPr>
                <w:sz w:val="22"/>
                <w:szCs w:val="22"/>
              </w:rPr>
              <w:t>PA</w:t>
            </w:r>
            <w:r w:rsidRPr="19470DBE" w:rsidR="4F273EF1">
              <w:rPr>
                <w:sz w:val="22"/>
                <w:szCs w:val="22"/>
              </w:rPr>
              <w:t xml:space="preserve">, </w:t>
            </w:r>
            <w:r w:rsidRPr="19470DBE" w:rsidR="4F273EF1">
              <w:rPr>
                <w:sz w:val="22"/>
                <w:szCs w:val="22"/>
              </w:rPr>
              <w:t>demonstrate</w:t>
            </w:r>
            <w:r w:rsidRPr="19470DBE" w:rsidR="4F273EF1">
              <w:rPr>
                <w:sz w:val="22"/>
                <w:szCs w:val="22"/>
              </w:rPr>
              <w:t xml:space="preserve"> your </w:t>
            </w:r>
            <w:r w:rsidRPr="19470DBE" w:rsidR="4F273EF1">
              <w:rPr>
                <w:sz w:val="22"/>
                <w:szCs w:val="22"/>
              </w:rPr>
              <w:t>capacity</w:t>
            </w:r>
            <w:r w:rsidRPr="19470DBE" w:rsidR="4F273EF1">
              <w:rPr>
                <w:sz w:val="22"/>
                <w:szCs w:val="22"/>
              </w:rPr>
              <w:t xml:space="preserve"> to act as a PA, teamed with an experienced advisor</w:t>
            </w:r>
            <w:r w:rsidRPr="19470DBE" w:rsidR="3646405D">
              <w:rPr>
                <w:sz w:val="22"/>
                <w:szCs w:val="22"/>
              </w:rPr>
              <w:t>;</w:t>
            </w:r>
            <w:r w:rsidRPr="19470DBE" w:rsidR="4F273EF1">
              <w:rPr>
                <w:sz w:val="22"/>
                <w:szCs w:val="22"/>
              </w:rPr>
              <w:t xml:space="preserve"> </w:t>
            </w:r>
          </w:p>
          <w:p w:rsidRPr="002054F1" w:rsidR="00996AE5" w:rsidP="19470DBE" w:rsidRDefault="00996AE5" w14:paraId="144EA44B" w14:textId="48A7763B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4F273EF1">
              <w:rPr>
                <w:sz w:val="22"/>
                <w:szCs w:val="22"/>
              </w:rPr>
              <w:t xml:space="preserve">Complimentary </w:t>
            </w:r>
            <w:r w:rsidRPr="19470DBE" w:rsidR="4F273EF1">
              <w:rPr>
                <w:sz w:val="22"/>
                <w:szCs w:val="22"/>
              </w:rPr>
              <w:t>expertise</w:t>
            </w:r>
            <w:r w:rsidRPr="19470DBE" w:rsidR="4F273EF1">
              <w:rPr>
                <w:sz w:val="22"/>
                <w:szCs w:val="22"/>
              </w:rPr>
              <w:t xml:space="preserve"> of the advisory team</w:t>
            </w:r>
            <w:r w:rsidRPr="19470DBE" w:rsidR="74BB37BC">
              <w:rPr>
                <w:sz w:val="22"/>
                <w:szCs w:val="22"/>
              </w:rPr>
              <w:t xml:space="preserve"> and alignment to the proposed research;</w:t>
            </w:r>
          </w:p>
          <w:p w:rsidRPr="002054F1" w:rsidR="00996AE5" w:rsidP="19470DBE" w:rsidRDefault="00996AE5" w14:paraId="0478A973" w14:textId="7B75B8DF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4F273EF1">
              <w:rPr>
                <w:sz w:val="22"/>
                <w:szCs w:val="22"/>
              </w:rPr>
              <w:t>Any progress issues with current HDR candidates</w:t>
            </w:r>
            <w:r w:rsidRPr="19470DBE" w:rsidR="03745CCA">
              <w:rPr>
                <w:sz w:val="22"/>
                <w:szCs w:val="22"/>
              </w:rPr>
              <w:t>;</w:t>
            </w:r>
          </w:p>
          <w:p w:rsidRPr="002054F1" w:rsidR="00996AE5" w:rsidP="19470DBE" w:rsidRDefault="00996AE5" w14:paraId="316416D7" w14:textId="737C5C2D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19470DBE" w:rsidR="05308EDF">
              <w:rPr>
                <w:sz w:val="22"/>
                <w:szCs w:val="22"/>
              </w:rPr>
              <w:t xml:space="preserve">Evidence of </w:t>
            </w:r>
            <w:r w:rsidRPr="19470DBE" w:rsidR="05308EDF">
              <w:rPr>
                <w:sz w:val="22"/>
                <w:szCs w:val="22"/>
              </w:rPr>
              <w:t>previous</w:t>
            </w:r>
            <w:r w:rsidRPr="19470DBE" w:rsidR="05308EDF">
              <w:rPr>
                <w:sz w:val="22"/>
                <w:szCs w:val="22"/>
              </w:rPr>
              <w:t xml:space="preserve"> HDR graduate outcomes / success;</w:t>
            </w:r>
          </w:p>
          <w:p w:rsidRPr="002054F1" w:rsidR="00996AE5" w:rsidP="19470DBE" w:rsidRDefault="00996AE5" w14:paraId="58E7B420" w14:textId="7F84CFED">
            <w:pPr>
              <w:pStyle w:val="ListParagraph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6161CCB6" w:rsidR="05308EDF">
              <w:rPr>
                <w:sz w:val="22"/>
                <w:szCs w:val="22"/>
              </w:rPr>
              <w:t>Your experience as a mentor and support for candidate development</w:t>
            </w:r>
            <w:r w:rsidRPr="6161CCB6" w:rsidR="069A4B08">
              <w:rPr>
                <w:sz w:val="22"/>
                <w:szCs w:val="22"/>
              </w:rPr>
              <w:t>;</w:t>
            </w:r>
          </w:p>
          <w:p w:rsidRPr="002054F1" w:rsidR="00996AE5" w:rsidP="19470DBE" w:rsidRDefault="00996AE5" w14:paraId="329F1634" w14:textId="591B1B31">
            <w:pPr>
              <w:pStyle w:val="Normal"/>
              <w:rPr>
                <w:sz w:val="22"/>
                <w:szCs w:val="22"/>
              </w:rPr>
            </w:pPr>
            <w:r w:rsidRPr="19470DBE" w:rsidR="0E829358">
              <w:rPr>
                <w:sz w:val="22"/>
                <w:szCs w:val="22"/>
              </w:rPr>
              <w:t>This section of your report is weighted 10%</w:t>
            </w:r>
          </w:p>
        </w:tc>
      </w:tr>
    </w:tbl>
    <w:p w:rsidR="19470DBE" w:rsidP="19470DBE" w:rsidRDefault="19470DBE" w14:noSpellErr="1" w14:paraId="6CDE1293" w14:textId="335AE2DD">
      <w:pPr>
        <w:pStyle w:val="Normal"/>
        <w:rPr>
          <w:sz w:val="22"/>
          <w:szCs w:val="22"/>
        </w:rPr>
      </w:pPr>
    </w:p>
    <w:p w:rsidR="485245C0" w:rsidP="19470DBE" w:rsidRDefault="485245C0" w14:paraId="55C6748E" w14:textId="3E47542A">
      <w:pPr>
        <w:pStyle w:val="Normal"/>
        <w:rPr>
          <w:b w:val="1"/>
          <w:bCs w:val="1"/>
          <w:sz w:val="22"/>
          <w:szCs w:val="22"/>
        </w:rPr>
      </w:pPr>
      <w:r w:rsidRPr="19470DBE" w:rsidR="485245C0">
        <w:rPr>
          <w:b w:val="1"/>
          <w:bCs w:val="1"/>
          <w:sz w:val="22"/>
          <w:szCs w:val="22"/>
        </w:rPr>
        <w:t>Purpose and next steps</w:t>
      </w:r>
    </w:p>
    <w:p w:rsidR="460B006F" w:rsidP="19470DBE" w:rsidRDefault="460B006F" w14:paraId="3F4F5141" w14:textId="1D693265">
      <w:pPr>
        <w:pStyle w:val="Normal"/>
        <w:rPr>
          <w:sz w:val="22"/>
          <w:szCs w:val="22"/>
        </w:rPr>
      </w:pPr>
      <w:r w:rsidRPr="19470DBE" w:rsidR="460B006F">
        <w:rPr>
          <w:sz w:val="22"/>
          <w:szCs w:val="22"/>
        </w:rPr>
        <w:t>Please note, the information provid</w:t>
      </w:r>
      <w:r w:rsidRPr="19470DBE" w:rsidR="2813A8A5">
        <w:rPr>
          <w:sz w:val="22"/>
          <w:szCs w:val="22"/>
        </w:rPr>
        <w:t>ed</w:t>
      </w:r>
      <w:r w:rsidRPr="19470DBE" w:rsidR="460B006F">
        <w:rPr>
          <w:sz w:val="22"/>
          <w:szCs w:val="22"/>
        </w:rPr>
        <w:t xml:space="preserve"> </w:t>
      </w:r>
      <w:r w:rsidRPr="19470DBE" w:rsidR="0DD3BA5E">
        <w:rPr>
          <w:sz w:val="22"/>
          <w:szCs w:val="22"/>
        </w:rPr>
        <w:t>i</w:t>
      </w:r>
      <w:r w:rsidRPr="19470DBE" w:rsidR="460B006F">
        <w:rPr>
          <w:sz w:val="22"/>
          <w:szCs w:val="22"/>
        </w:rPr>
        <w:t xml:space="preserve">n this form </w:t>
      </w:r>
      <w:r w:rsidRPr="19470DBE" w:rsidR="3CFC6D88">
        <w:rPr>
          <w:sz w:val="22"/>
          <w:szCs w:val="22"/>
        </w:rPr>
        <w:t>serve</w:t>
      </w:r>
      <w:r w:rsidRPr="19470DBE" w:rsidR="20BE1707">
        <w:rPr>
          <w:sz w:val="22"/>
          <w:szCs w:val="22"/>
        </w:rPr>
        <w:t>s</w:t>
      </w:r>
      <w:r w:rsidRPr="19470DBE" w:rsidR="3CFC6D88">
        <w:rPr>
          <w:sz w:val="22"/>
          <w:szCs w:val="22"/>
        </w:rPr>
        <w:t xml:space="preserve"> as confirmation to</w:t>
      </w:r>
      <w:r w:rsidRPr="19470DBE" w:rsidR="460B006F">
        <w:rPr>
          <w:sz w:val="22"/>
          <w:szCs w:val="22"/>
        </w:rPr>
        <w:t xml:space="preserve"> UQ that you have carefully </w:t>
      </w:r>
      <w:r w:rsidRPr="19470DBE" w:rsidR="0907C09B">
        <w:rPr>
          <w:sz w:val="22"/>
          <w:szCs w:val="22"/>
        </w:rPr>
        <w:t>considered</w:t>
      </w:r>
      <w:r w:rsidRPr="19470DBE" w:rsidR="460B006F">
        <w:rPr>
          <w:sz w:val="22"/>
          <w:szCs w:val="22"/>
        </w:rPr>
        <w:t xml:space="preserve"> this application and all it </w:t>
      </w:r>
      <w:r w:rsidRPr="19470DBE" w:rsidR="225FDC2B">
        <w:rPr>
          <w:sz w:val="22"/>
          <w:szCs w:val="22"/>
        </w:rPr>
        <w:t>entails</w:t>
      </w:r>
      <w:r w:rsidRPr="19470DBE" w:rsidR="460B006F">
        <w:rPr>
          <w:sz w:val="22"/>
          <w:szCs w:val="22"/>
        </w:rPr>
        <w:t>, and you are confident that you can support this candidate</w:t>
      </w:r>
      <w:r w:rsidRPr="19470DBE" w:rsidR="1A15AC48">
        <w:rPr>
          <w:sz w:val="22"/>
          <w:szCs w:val="22"/>
        </w:rPr>
        <w:t xml:space="preserve"> throughout their candidature.</w:t>
      </w:r>
    </w:p>
    <w:p w:rsidR="19470DBE" w:rsidP="19470DBE" w:rsidRDefault="19470DBE" w14:paraId="10BB5258" w14:textId="7F530DDD">
      <w:pPr>
        <w:pStyle w:val="Normal"/>
        <w:rPr>
          <w:sz w:val="22"/>
          <w:szCs w:val="22"/>
        </w:rPr>
      </w:pPr>
    </w:p>
    <w:p w:rsidR="19470DBE" w:rsidP="19470DBE" w:rsidRDefault="19470DBE" w14:paraId="6D4DC6EF" w14:textId="3B3BBCFF">
      <w:pPr>
        <w:pStyle w:val="Normal"/>
        <w:rPr>
          <w:sz w:val="22"/>
          <w:szCs w:val="22"/>
        </w:rPr>
      </w:pPr>
      <w:r w:rsidRPr="6161CCB6" w:rsidR="6FD559D7">
        <w:rPr>
          <w:sz w:val="22"/>
          <w:szCs w:val="22"/>
        </w:rPr>
        <w:t xml:space="preserve">If </w:t>
      </w:r>
      <w:r w:rsidRPr="6161CCB6" w:rsidR="313074A6">
        <w:rPr>
          <w:sz w:val="22"/>
          <w:szCs w:val="22"/>
        </w:rPr>
        <w:t>your</w:t>
      </w:r>
      <w:r w:rsidRPr="6161CCB6" w:rsidR="6FD559D7">
        <w:rPr>
          <w:sz w:val="22"/>
          <w:szCs w:val="22"/>
        </w:rPr>
        <w:t xml:space="preserve"> candidate is successful in securing a place in the</w:t>
      </w:r>
      <w:r w:rsidRPr="6161CCB6" w:rsidR="696EC373">
        <w:rPr>
          <w:sz w:val="22"/>
          <w:szCs w:val="22"/>
        </w:rPr>
        <w:t xml:space="preserve"> 2023</w:t>
      </w:r>
      <w:r w:rsidRPr="6161CCB6" w:rsidR="6FD559D7">
        <w:rPr>
          <w:sz w:val="22"/>
          <w:szCs w:val="22"/>
        </w:rPr>
        <w:t xml:space="preserve"> UQ/MNH </w:t>
      </w:r>
      <w:r w:rsidRPr="6161CCB6" w:rsidR="6FD559D7">
        <w:rPr>
          <w:sz w:val="22"/>
          <w:szCs w:val="22"/>
        </w:rPr>
        <w:t>CRTP</w:t>
      </w:r>
      <w:r w:rsidRPr="6161CCB6" w:rsidR="41AE7025">
        <w:rPr>
          <w:sz w:val="22"/>
          <w:szCs w:val="22"/>
        </w:rPr>
        <w:t xml:space="preserve"> intake,</w:t>
      </w:r>
      <w:r w:rsidRPr="6161CCB6" w:rsidR="062B979F">
        <w:rPr>
          <w:sz w:val="22"/>
          <w:szCs w:val="22"/>
        </w:rPr>
        <w:t xml:space="preserve"> </w:t>
      </w:r>
      <w:r w:rsidRPr="6161CCB6" w:rsidR="0B1D84C1">
        <w:rPr>
          <w:sz w:val="22"/>
          <w:szCs w:val="22"/>
        </w:rPr>
        <w:t xml:space="preserve">you will need to complete </w:t>
      </w:r>
      <w:r w:rsidRPr="6161CCB6" w:rsidR="062B979F">
        <w:rPr>
          <w:sz w:val="22"/>
          <w:szCs w:val="22"/>
        </w:rPr>
        <w:t>t</w:t>
      </w:r>
      <w:r w:rsidRPr="6161CCB6" w:rsidR="3632A1F4">
        <w:rPr>
          <w:sz w:val="22"/>
          <w:szCs w:val="22"/>
        </w:rPr>
        <w:t>he Graduate School’s</w:t>
      </w:r>
      <w:r w:rsidRPr="6161CCB6" w:rsidR="062B979F">
        <w:rPr>
          <w:sz w:val="22"/>
          <w:szCs w:val="22"/>
        </w:rPr>
        <w:t xml:space="preserve"> School Recommendation Form (SR</w:t>
      </w:r>
      <w:r w:rsidRPr="6161CCB6" w:rsidR="0C7681A6">
        <w:rPr>
          <w:sz w:val="22"/>
          <w:szCs w:val="22"/>
        </w:rPr>
        <w:t>F</w:t>
      </w:r>
      <w:r w:rsidRPr="6161CCB6" w:rsidR="062B979F">
        <w:rPr>
          <w:sz w:val="22"/>
          <w:szCs w:val="22"/>
        </w:rPr>
        <w:t>)</w:t>
      </w:r>
      <w:r w:rsidRPr="6161CCB6" w:rsidR="5650421D">
        <w:rPr>
          <w:sz w:val="22"/>
          <w:szCs w:val="22"/>
        </w:rPr>
        <w:t xml:space="preserve">. </w:t>
      </w:r>
      <w:r w:rsidRPr="6161CCB6" w:rsidR="55B34809">
        <w:rPr>
          <w:sz w:val="22"/>
          <w:szCs w:val="22"/>
        </w:rPr>
        <w:t>You will be emailed a link to complete the SRF within the online application form.</w:t>
      </w:r>
    </w:p>
    <w:p w:rsidR="6161CCB6" w:rsidP="6161CCB6" w:rsidRDefault="6161CCB6" w14:paraId="50B03819" w14:textId="0E8A85C1">
      <w:pPr>
        <w:pStyle w:val="Normal"/>
        <w:rPr>
          <w:sz w:val="22"/>
          <w:szCs w:val="22"/>
        </w:rPr>
      </w:pPr>
    </w:p>
    <w:p w:rsidR="60DD3250" w:rsidP="19470DBE" w:rsidRDefault="60DD3250" w14:paraId="67C7BF14" w14:textId="38B2F210">
      <w:pPr>
        <w:pStyle w:val="Normal"/>
        <w:rPr>
          <w:sz w:val="22"/>
          <w:szCs w:val="22"/>
        </w:rPr>
      </w:pPr>
      <w:r w:rsidRPr="19470DBE" w:rsidR="60DD3250">
        <w:rPr>
          <w:sz w:val="22"/>
          <w:szCs w:val="22"/>
        </w:rPr>
        <w:t xml:space="preserve">Information provided in the </w:t>
      </w:r>
      <w:r w:rsidRPr="19470DBE" w:rsidR="60DD3250">
        <w:rPr>
          <w:sz w:val="22"/>
          <w:szCs w:val="22"/>
        </w:rPr>
        <w:t>CRTP</w:t>
      </w:r>
      <w:r w:rsidRPr="19470DBE" w:rsidR="60DD3250">
        <w:rPr>
          <w:sz w:val="22"/>
          <w:szCs w:val="22"/>
        </w:rPr>
        <w:t xml:space="preserve"> </w:t>
      </w:r>
      <w:r w:rsidRPr="19470DBE" w:rsidR="21C25417">
        <w:rPr>
          <w:sz w:val="22"/>
          <w:szCs w:val="22"/>
        </w:rPr>
        <w:t xml:space="preserve">Principal Advisor Recommendation </w:t>
      </w:r>
      <w:r w:rsidRPr="19470DBE" w:rsidR="35A2B4B6">
        <w:rPr>
          <w:sz w:val="22"/>
          <w:szCs w:val="22"/>
        </w:rPr>
        <w:t>F</w:t>
      </w:r>
      <w:r w:rsidRPr="19470DBE" w:rsidR="60DD3250">
        <w:rPr>
          <w:sz w:val="22"/>
          <w:szCs w:val="22"/>
        </w:rPr>
        <w:t xml:space="preserve">orm can be used in the </w:t>
      </w:r>
      <w:r w:rsidRPr="19470DBE" w:rsidR="60DD3250">
        <w:rPr>
          <w:sz w:val="22"/>
          <w:szCs w:val="22"/>
        </w:rPr>
        <w:t>SR</w:t>
      </w:r>
      <w:r w:rsidRPr="19470DBE" w:rsidR="30BA7B9E">
        <w:rPr>
          <w:sz w:val="22"/>
          <w:szCs w:val="22"/>
        </w:rPr>
        <w:t>F</w:t>
      </w:r>
      <w:r w:rsidRPr="19470DBE" w:rsidR="5D2CD189">
        <w:rPr>
          <w:sz w:val="22"/>
          <w:szCs w:val="22"/>
        </w:rPr>
        <w:t>. A</w:t>
      </w:r>
      <w:r w:rsidRPr="19470DBE" w:rsidR="369CDFE0">
        <w:rPr>
          <w:sz w:val="22"/>
          <w:szCs w:val="22"/>
        </w:rPr>
        <w:t>ssociate advisor</w:t>
      </w:r>
      <w:r w:rsidRPr="19470DBE" w:rsidR="15AE422C">
        <w:rPr>
          <w:sz w:val="22"/>
          <w:szCs w:val="22"/>
        </w:rPr>
        <w:t>s</w:t>
      </w:r>
      <w:r w:rsidRPr="19470DBE" w:rsidR="369CDFE0">
        <w:rPr>
          <w:sz w:val="22"/>
          <w:szCs w:val="22"/>
        </w:rPr>
        <w:t xml:space="preserve"> will be asked to endorse the SRF after you have completed </w:t>
      </w:r>
      <w:r w:rsidRPr="19470DBE" w:rsidR="31377D62">
        <w:rPr>
          <w:sz w:val="22"/>
          <w:szCs w:val="22"/>
        </w:rPr>
        <w:t>it</w:t>
      </w:r>
      <w:r w:rsidRPr="19470DBE" w:rsidR="369CDFE0">
        <w:rPr>
          <w:sz w:val="22"/>
          <w:szCs w:val="22"/>
        </w:rPr>
        <w:t xml:space="preserve">. </w:t>
      </w:r>
    </w:p>
    <w:p w:rsidR="19470DBE" w:rsidP="19470DBE" w:rsidRDefault="19470DBE" w14:paraId="690D2D4E" w14:textId="6C2054F5">
      <w:pPr>
        <w:pStyle w:val="Normal"/>
        <w:rPr>
          <w:sz w:val="22"/>
          <w:szCs w:val="22"/>
        </w:rPr>
      </w:pPr>
    </w:p>
    <w:p w:rsidR="00BA0AB6" w:rsidP="19470DBE" w:rsidRDefault="00BA0AB6" w14:paraId="3F030CB3" w14:textId="62AD8C49">
      <w:pPr>
        <w:rPr>
          <w:sz w:val="22"/>
          <w:szCs w:val="22"/>
        </w:rPr>
      </w:pPr>
      <w:r w:rsidRPr="19470DBE" w:rsidR="09A22747">
        <w:rPr>
          <w:b w:val="1"/>
          <w:bCs w:val="1"/>
          <w:sz w:val="22"/>
          <w:szCs w:val="22"/>
        </w:rPr>
        <w:t>Principal</w:t>
      </w:r>
      <w:r w:rsidRPr="19470DBE" w:rsidR="09A22747">
        <w:rPr>
          <w:b w:val="1"/>
          <w:bCs w:val="1"/>
          <w:sz w:val="22"/>
          <w:szCs w:val="22"/>
        </w:rPr>
        <w:t xml:space="preserve"> advisor </w:t>
      </w:r>
      <w:r w:rsidRPr="19470DBE" w:rsidR="09A22747">
        <w:rPr>
          <w:b w:val="1"/>
          <w:bCs w:val="1"/>
          <w:sz w:val="22"/>
          <w:szCs w:val="22"/>
        </w:rPr>
        <w:t>certification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Pr="00992433" w:rsidR="00992433" w:rsidTr="6161CCB6" w14:paraId="4F0901D4" w14:textId="77777777">
        <w:tc>
          <w:tcPr>
            <w:tcW w:w="9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E9E8" w:themeFill="text2" w:themeFillTint="33"/>
            <w:tcMar/>
            <w:hideMark/>
          </w:tcPr>
          <w:p w:rsidRPr="00992433" w:rsidR="00992433" w:rsidP="00992433" w:rsidRDefault="00992433" w14:paraId="2654BA00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AU"/>
              </w:rPr>
            </w:pPr>
            <w:r w:rsidRPr="00992433">
              <w:rPr>
                <w:rFonts w:ascii="Arial" w:hAnsi="Arial" w:eastAsia="Times New Roman" w:cs="Arial"/>
                <w:sz w:val="22"/>
                <w:lang w:eastAsia="en-AU"/>
              </w:rPr>
              <w:t>I certify that: </w:t>
            </w:r>
          </w:p>
          <w:p w:rsidRPr="00992433" w:rsidR="00992433" w:rsidP="19470DBE" w:rsidRDefault="00992433" w14:paraId="1B704661" w14:textId="47B35948" w14:noSpellErr="1">
            <w:pPr>
              <w:numPr>
                <w:ilvl w:val="0"/>
                <w:numId w:val="25"/>
              </w:numPr>
              <w:ind w:left="360" w:firstLine="0"/>
              <w:textAlignment w:val="baseline"/>
              <w:rPr>
                <w:rFonts w:ascii="Arial" w:hAnsi="Arial" w:eastAsia="Times New Roman" w:cs="Arial"/>
                <w:sz w:val="22"/>
                <w:szCs w:val="22"/>
                <w:lang w:eastAsia="en-AU"/>
              </w:rPr>
            </w:pPr>
            <w:r w:rsidRPr="19470DBE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>To the best of my knowledge, all the details on this form are true and complete. </w:t>
            </w:r>
          </w:p>
          <w:p w:rsidRPr="00992433" w:rsidR="00992433" w:rsidP="19470DBE" w:rsidRDefault="00992433" w14:paraId="3D48A971" w14:textId="77777777" w14:noSpellErr="1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hAnsi="Arial" w:eastAsia="Times New Roman" w:cs="Arial"/>
                <w:sz w:val="22"/>
                <w:szCs w:val="22"/>
                <w:lang w:eastAsia="en-AU"/>
              </w:rPr>
            </w:pPr>
            <w:r w:rsidRPr="19470DBE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 xml:space="preserve">I will </w:t>
            </w:r>
            <w:r w:rsidRPr="19470DBE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>comply with</w:t>
            </w:r>
            <w:r w:rsidRPr="19470DBE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 xml:space="preserve"> all necessary policies and procedures in discharging my responsibilities under this program. </w:t>
            </w:r>
          </w:p>
          <w:p w:rsidRPr="00992433" w:rsidR="00992433" w:rsidP="19470DBE" w:rsidRDefault="00992433" w14:paraId="5EBB35BA" w14:textId="4A52B71A">
            <w:pPr>
              <w:numPr>
                <w:ilvl w:val="0"/>
                <w:numId w:val="27"/>
              </w:numPr>
              <w:ind w:left="360" w:firstLine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AU"/>
              </w:rPr>
            </w:pPr>
            <w:r w:rsidRPr="19470DBE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 xml:space="preserve">I understand and agree that all ethical clearances must be met before the proposed research can </w:t>
            </w:r>
            <w:r w:rsidRPr="19470DBE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>commence</w:t>
            </w:r>
            <w:r w:rsidRPr="19470DBE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>. </w:t>
            </w:r>
            <w:r w:rsidRPr="19470DBE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> </w:t>
            </w:r>
          </w:p>
        </w:tc>
      </w:tr>
      <w:tr w:rsidRPr="00992433" w:rsidR="00992433" w:rsidTr="6161CCB6" w14:paraId="2D3C46F4" w14:textId="77777777">
        <w:tc>
          <w:tcPr>
            <w:tcW w:w="9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92433" w:rsidR="00992433" w:rsidP="00992433" w:rsidRDefault="00992433" w14:paraId="2797F304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AU"/>
              </w:rPr>
            </w:pPr>
            <w:r w:rsidRPr="19470DBE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> </w:t>
            </w:r>
          </w:p>
          <w:p w:rsidR="19470DBE" w:rsidP="19470DBE" w:rsidRDefault="19470DBE" w14:paraId="7C0A73AD" w14:textId="53498F5E">
            <w:pPr>
              <w:pStyle w:val="Normal"/>
              <w:rPr>
                <w:rFonts w:ascii="Arial" w:hAnsi="Arial" w:eastAsia="Times New Roman" w:cs="Arial"/>
                <w:sz w:val="22"/>
                <w:szCs w:val="22"/>
                <w:lang w:eastAsia="en-AU"/>
              </w:rPr>
            </w:pPr>
          </w:p>
          <w:p w:rsidRPr="00992433" w:rsidR="00992433" w:rsidP="00992433" w:rsidRDefault="00992433" w14:paraId="0B52A17F" w14:textId="5F5CB4B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AU"/>
              </w:rPr>
            </w:pPr>
            <w:r w:rsidRPr="6161CCB6" w:rsidR="00992433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  <w:lang w:eastAsia="en-AU"/>
              </w:rPr>
              <w:t xml:space="preserve">Signature of </w:t>
            </w:r>
            <w:r w:rsidRPr="6161CCB6" w:rsidR="38F72FAE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  <w:lang w:eastAsia="en-AU"/>
              </w:rPr>
              <w:t>Principal Ad</w:t>
            </w:r>
            <w:r w:rsidRPr="6161CCB6" w:rsidR="00992433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  <w:lang w:eastAsia="en-AU"/>
              </w:rPr>
              <w:t>visor</w:t>
            </w:r>
            <w:r w:rsidRPr="6161CCB6" w:rsidR="00992433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  <w:lang w:eastAsia="en-AU"/>
              </w:rPr>
              <w:t>:</w:t>
            </w:r>
            <w:r w:rsidRPr="6161CCB6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 xml:space="preserve"> _________________________</w:t>
            </w:r>
            <w:r w:rsidRPr="6161CCB6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>______</w:t>
            </w:r>
            <w:r w:rsidRPr="6161CCB6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 xml:space="preserve"> </w:t>
            </w:r>
            <w:r w:rsidRPr="6161CCB6" w:rsidR="00992433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  <w:lang w:eastAsia="en-AU"/>
              </w:rPr>
              <w:t>Date</w:t>
            </w:r>
            <w:r w:rsidRPr="6161CCB6" w:rsidR="00992433">
              <w:rPr>
                <w:rFonts w:ascii="Arial" w:hAnsi="Arial" w:eastAsia="Times New Roman" w:cs="Arial"/>
                <w:sz w:val="22"/>
                <w:szCs w:val="22"/>
                <w:lang w:eastAsia="en-AU"/>
              </w:rPr>
              <w:t>: ______________ </w:t>
            </w:r>
          </w:p>
          <w:p w:rsidRPr="00992433" w:rsidR="00992433" w:rsidP="00992433" w:rsidRDefault="00992433" w14:paraId="7C0A2BB9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AU"/>
              </w:rPr>
            </w:pPr>
            <w:r w:rsidRPr="00992433">
              <w:rPr>
                <w:rFonts w:ascii="Arial" w:hAnsi="Arial" w:eastAsia="Times New Roman" w:cs="Arial"/>
                <w:sz w:val="22"/>
                <w:lang w:eastAsia="en-AU"/>
              </w:rPr>
              <w:t> </w:t>
            </w:r>
          </w:p>
        </w:tc>
      </w:tr>
    </w:tbl>
    <w:p w:rsidRPr="00740F39" w:rsidR="00BA0AB6" w:rsidP="0062798F" w:rsidRDefault="00BA0AB6" w14:paraId="07DECFA7" w14:textId="77777777">
      <w:pPr>
        <w:rPr>
          <w:sz w:val="22"/>
        </w:rPr>
      </w:pPr>
    </w:p>
    <w:sectPr w:rsidRPr="00740F39" w:rsidR="00BA0AB6" w:rsidSect="005A6CC7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 w:code="9"/>
      <w:pgMar w:top="238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28EB" w:rsidP="00C20C17" w:rsidRDefault="005628EB" w14:paraId="223C83F0" w14:textId="77777777">
      <w:r>
        <w:separator/>
      </w:r>
    </w:p>
  </w:endnote>
  <w:endnote w:type="continuationSeparator" w:id="0">
    <w:p w:rsidR="005628EB" w:rsidP="00C20C17" w:rsidRDefault="005628EB" w14:paraId="01245E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:rsidTr="00B042DF" w14:paraId="41695ECD" w14:textId="77777777">
      <w:tc>
        <w:tcPr>
          <w:tcW w:w="9072" w:type="dxa"/>
          <w:vAlign w:val="bottom"/>
        </w:tcPr>
        <w:p w:rsidR="00B042DF" w:rsidP="00B042DF" w:rsidRDefault="00B042DF" w14:paraId="5C7850BF" w14:textId="77777777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:rsidRPr="0033054B" w:rsidR="00B042DF" w:rsidP="00B042DF" w:rsidRDefault="00B042DF" w14:paraId="0EBE9BBD" w14:textId="77777777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Pr="0033054B">
            <w:rPr>
              <w:b/>
              <w:szCs w:val="15"/>
            </w:rPr>
            <w:t>13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:rsidRPr="00B042DF" w:rsidR="00716942" w:rsidP="00B042DF" w:rsidRDefault="00716942" w14:paraId="0266C0B5" w14:textId="77777777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:rsidTr="0016241C" w14:paraId="103F535C" w14:textId="77777777">
      <w:tc>
        <w:tcPr>
          <w:tcW w:w="2548" w:type="dxa"/>
        </w:tcPr>
        <w:p w:rsidRPr="0016241C" w:rsidR="006873AE" w:rsidP="0016241C" w:rsidRDefault="006873AE" w14:paraId="075D9907" w14:textId="77777777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:rsidRPr="0016241C" w:rsidR="0016241C" w:rsidP="0016241C" w:rsidRDefault="0016241C" w14:paraId="2CC4479C" w14:textId="77777777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</w:r>
          <w:r w:rsidRPr="0016241C">
            <w:t xml:space="preserve">+61 7 </w:t>
          </w:r>
          <w:sdt>
            <w:sdtPr>
              <w:id w:val="417830263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:rsidRPr="0016241C" w:rsidR="006873AE" w:rsidP="0016241C" w:rsidRDefault="0016241C" w14:paraId="00FBE9A4" w14:textId="77777777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</w:r>
          <w:r w:rsidRPr="0016241C">
            <w:t xml:space="preserve">+61 7 </w:t>
          </w:r>
          <w:sdt>
            <w:sdtPr>
              <w:id w:val="72471136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:rsidRPr="0016241C" w:rsidR="0016241C" w:rsidP="0016241C" w:rsidRDefault="0016241C" w14:paraId="5B3EF45F" w14:textId="77777777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temporary/>
              <w:showingPlcHdr/>
              <w:text w:multiLine="1"/>
            </w:sdtPr>
            <w:sdtEndPr/>
            <w:sdtContent>
              <w:r w:rsidRPr="0016241C" w:rsidR="00A77D53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Pr="0016241C" w:rsidR="00A77D53">
                <w:rPr>
                  <w:highlight w:val="yellow"/>
                </w:rPr>
                <w:t>]</w:t>
              </w:r>
            </w:sdtContent>
          </w:sdt>
          <w:r w:rsidRPr="00A77D53" w:rsidR="00A77D53">
            <w:t>@uq.edu.au</w:t>
          </w:r>
        </w:p>
        <w:p w:rsidRPr="0016241C" w:rsidR="006873AE" w:rsidP="0016241C" w:rsidRDefault="0016241C" w14:paraId="1931B868" w14:textId="77777777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w:history="1" r:id="rId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:rsidRPr="0016241C" w:rsidR="0016241C" w:rsidP="0016241C" w:rsidRDefault="0016241C" w14:paraId="237C2F32" w14:textId="77777777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:rsidRPr="0016241C" w:rsidR="006873AE" w:rsidP="0016241C" w:rsidRDefault="0016241C" w14:paraId="6E2B5A97" w14:textId="77777777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:rsidRPr="0016241C" w:rsidR="006873AE" w:rsidRDefault="006873AE" w14:paraId="686DB7AD" w14:textId="77777777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28EB" w:rsidP="00C20C17" w:rsidRDefault="005628EB" w14:paraId="51025D5F" w14:textId="77777777">
      <w:r>
        <w:separator/>
      </w:r>
    </w:p>
  </w:footnote>
  <w:footnote w:type="continuationSeparator" w:id="0">
    <w:p w:rsidR="005628EB" w:rsidP="00C20C17" w:rsidRDefault="005628EB" w14:paraId="37403F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0BBA" w:rsidP="007B0BBA" w:rsidRDefault="007B0BBA" w14:paraId="2C572355" w14:textId="77777777">
    <w:pPr>
      <w:pStyle w:val="Header"/>
      <w:jc w:val="right"/>
    </w:pPr>
  </w:p>
  <w:p w:rsidR="007B0BBA" w:rsidP="007B0BBA" w:rsidRDefault="007B0BBA" w14:paraId="25F34C12" w14:textId="7323572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A1D49F" wp14:editId="5466C0E3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4114D" w:rsidP="00F4114D" w:rsidRDefault="00F4114D" w14:paraId="610CA771" w14:textId="77777777">
    <w:pPr>
      <w:pStyle w:val="Header"/>
      <w:jc w:val="right"/>
    </w:pPr>
  </w:p>
  <w:p w:rsidR="00F4114D" w:rsidP="00F4114D" w:rsidRDefault="00F4114D" w14:paraId="3D8082E0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02983D" wp14:editId="4F97127C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oa9gIQt3" int2:invalidationBookmarkName="" int2:hashCode="6bVNq+N7VCJ8bt" int2:id="eJVumZlT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4446ad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5B7237"/>
    <w:multiLevelType w:val="hybridMultilevel"/>
    <w:tmpl w:val="139A48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1C532FF"/>
    <w:multiLevelType w:val="hybridMultilevel"/>
    <w:tmpl w:val="F0DA63C6"/>
    <w:lvl w:ilvl="0" w:tplc="2526A13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hint="default" w:ascii="Symbol" w:hAnsi="Symbol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hint="default" w:ascii="Arial Rounded MT" w:hAnsi="Arial Rounded M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33A7231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33A87722"/>
    <w:multiLevelType w:val="multilevel"/>
    <w:tmpl w:val="6206D8DE"/>
    <w:lvl w:ilvl="0">
      <w:start w:val="1"/>
      <w:numFmt w:val="upperRoman"/>
      <w:lvlText w:val="%1."/>
      <w:lvlJc w:val="right"/>
      <w:pPr>
        <w:tabs>
          <w:tab w:val="num" w:pos="720"/>
        </w:tabs>
        <w:ind w:left="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7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4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1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28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6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3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0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5760" w:hanging="360"/>
      </w:pPr>
    </w:lvl>
  </w:abstractNum>
  <w:abstractNum w:abstractNumId="12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C3755E4"/>
    <w:multiLevelType w:val="multilevel"/>
    <w:tmpl w:val="CB46C2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 w:ascii="Gotham Light" w:hAnsi="Gotham Ligh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465A33FC"/>
    <w:multiLevelType w:val="hybridMultilevel"/>
    <w:tmpl w:val="F200770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90D8A"/>
    <w:multiLevelType w:val="multilevel"/>
    <w:tmpl w:val="8752BC70"/>
    <w:numStyleLink w:val="ListSectionTitle"/>
  </w:abstractNum>
  <w:abstractNum w:abstractNumId="18" w15:restartNumberingAfterBreak="0">
    <w:nsid w:val="52AA0A7D"/>
    <w:multiLevelType w:val="multilevel"/>
    <w:tmpl w:val="E9B44B6A"/>
    <w:numStyleLink w:val="ListParagraph"/>
  </w:abstractNum>
  <w:abstractNum w:abstractNumId="19" w15:restartNumberingAfterBreak="0">
    <w:nsid w:val="53FE7795"/>
    <w:multiLevelType w:val="multilevel"/>
    <w:tmpl w:val="B5BC7C40"/>
    <w:numStyleLink w:val="ListAppendix"/>
  </w:abstractNum>
  <w:abstractNum w:abstractNumId="20" w15:restartNumberingAfterBreak="0">
    <w:nsid w:val="5CA323CB"/>
    <w:multiLevelType w:val="hybridMultilevel"/>
    <w:tmpl w:val="B3F44D1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648BB"/>
    <w:multiLevelType w:val="hybridMultilevel"/>
    <w:tmpl w:val="8EACF776"/>
    <w:lvl w:ilvl="0" w:tplc="1EFAE5B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253B3"/>
    <w:multiLevelType w:val="multilevel"/>
    <w:tmpl w:val="8FC4C65C"/>
    <w:lvl w:ilvl="0">
      <w:start w:val="3"/>
      <w:numFmt w:val="upperRoman"/>
      <w:lvlText w:val="%1."/>
      <w:lvlJc w:val="right"/>
      <w:pPr>
        <w:tabs>
          <w:tab w:val="num" w:pos="720"/>
        </w:tabs>
        <w:ind w:left="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7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4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1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28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6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3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0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5760" w:hanging="360"/>
      </w:pPr>
    </w:lvl>
  </w:abstractNum>
  <w:abstractNum w:abstractNumId="23" w15:restartNumberingAfterBreak="0">
    <w:nsid w:val="6CE73291"/>
    <w:multiLevelType w:val="multilevel"/>
    <w:tmpl w:val="221E3E0A"/>
    <w:lvl w:ilvl="0">
      <w:start w:val="2"/>
      <w:numFmt w:val="upperRoman"/>
      <w:lvlText w:val="%1."/>
      <w:lvlJc w:val="right"/>
      <w:pPr>
        <w:tabs>
          <w:tab w:val="num" w:pos="720"/>
        </w:tabs>
        <w:ind w:left="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7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4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1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28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6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3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0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5760" w:hanging="360"/>
      </w:pPr>
    </w:lvl>
  </w:abstractNum>
  <w:abstractNum w:abstractNumId="24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hint="default" w:ascii="Symbol" w:hAnsi="Symbol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hint="default" w:ascii="Arial Rounded MT" w:hAnsi="Arial Rounded M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hint="default" w:ascii="Symbol" w:hAnsi="Symbol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hint="default" w:ascii="Arial Rounded MT" w:hAnsi="Arial Rounded M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hint="default" w:ascii="Symbol" w:hAnsi="Symbol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hint="default" w:ascii="Arial Rounded MT" w:hAnsi="Arial Rounded M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5" w15:restartNumberingAfterBreak="0">
    <w:nsid w:val="75BA2306"/>
    <w:multiLevelType w:val="hybridMultilevel"/>
    <w:tmpl w:val="89EC8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8552777"/>
    <w:multiLevelType w:val="hybridMultilevel"/>
    <w:tmpl w:val="0A826096"/>
    <w:lvl w:ilvl="0" w:tplc="BA943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29">
    <w:abstractNumId w:val="27"/>
  </w:num>
  <w:num w:numId="1" w16cid:durableId="2089035741">
    <w:abstractNumId w:val="24"/>
  </w:num>
  <w:num w:numId="2" w16cid:durableId="2018771414">
    <w:abstractNumId w:val="5"/>
  </w:num>
  <w:num w:numId="3" w16cid:durableId="115805985">
    <w:abstractNumId w:val="12"/>
  </w:num>
  <w:num w:numId="4" w16cid:durableId="1823544263">
    <w:abstractNumId w:val="4"/>
  </w:num>
  <w:num w:numId="5" w16cid:durableId="316030691">
    <w:abstractNumId w:val="18"/>
  </w:num>
  <w:num w:numId="6" w16cid:durableId="7666">
    <w:abstractNumId w:val="6"/>
  </w:num>
  <w:num w:numId="7" w16cid:durableId="1130244795">
    <w:abstractNumId w:val="8"/>
  </w:num>
  <w:num w:numId="8" w16cid:durableId="592053430">
    <w:abstractNumId w:val="9"/>
  </w:num>
  <w:num w:numId="9" w16cid:durableId="1296370263">
    <w:abstractNumId w:val="2"/>
  </w:num>
  <w:num w:numId="10" w16cid:durableId="1579048187">
    <w:abstractNumId w:val="14"/>
  </w:num>
  <w:num w:numId="11" w16cid:durableId="305672892">
    <w:abstractNumId w:val="1"/>
  </w:num>
  <w:num w:numId="12" w16cid:durableId="1696540698">
    <w:abstractNumId w:val="0"/>
  </w:num>
  <w:num w:numId="13" w16cid:durableId="1799493239">
    <w:abstractNumId w:val="17"/>
  </w:num>
  <w:num w:numId="14" w16cid:durableId="1924727636">
    <w:abstractNumId w:val="19"/>
  </w:num>
  <w:num w:numId="15" w16cid:durableId="104159947">
    <w:abstractNumId w:val="17"/>
  </w:num>
  <w:num w:numId="16" w16cid:durableId="1357464436">
    <w:abstractNumId w:val="26"/>
  </w:num>
  <w:num w:numId="17" w16cid:durableId="1676613675">
    <w:abstractNumId w:val="15"/>
    <w:lvlOverride w:ilvl="0">
      <w:startOverride w:val="1"/>
    </w:lvlOverride>
  </w:num>
  <w:num w:numId="18" w16cid:durableId="1918437639">
    <w:abstractNumId w:val="25"/>
  </w:num>
  <w:num w:numId="19" w16cid:durableId="870800712">
    <w:abstractNumId w:val="3"/>
  </w:num>
  <w:num w:numId="20" w16cid:durableId="2137095614">
    <w:abstractNumId w:val="16"/>
  </w:num>
  <w:num w:numId="21" w16cid:durableId="2076932135">
    <w:abstractNumId w:val="21"/>
  </w:num>
  <w:num w:numId="22" w16cid:durableId="1760062364">
    <w:abstractNumId w:val="20"/>
  </w:num>
  <w:num w:numId="23" w16cid:durableId="138421638">
    <w:abstractNumId w:val="10"/>
  </w:num>
  <w:num w:numId="24" w16cid:durableId="1245142656">
    <w:abstractNumId w:val="7"/>
  </w:num>
  <w:num w:numId="25" w16cid:durableId="227613993">
    <w:abstractNumId w:val="11"/>
  </w:num>
  <w:num w:numId="26" w16cid:durableId="1753578771">
    <w:abstractNumId w:val="23"/>
  </w:num>
  <w:num w:numId="27" w16cid:durableId="410279034">
    <w:abstractNumId w:val="22"/>
  </w:num>
  <w:num w:numId="28" w16cid:durableId="59140726">
    <w:abstractNumId w:val="13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EB"/>
    <w:rsid w:val="000300D4"/>
    <w:rsid w:val="000A7AFE"/>
    <w:rsid w:val="000B3E75"/>
    <w:rsid w:val="000E64A2"/>
    <w:rsid w:val="000F72C3"/>
    <w:rsid w:val="0016241C"/>
    <w:rsid w:val="001741BF"/>
    <w:rsid w:val="00193459"/>
    <w:rsid w:val="00196C64"/>
    <w:rsid w:val="001B6A57"/>
    <w:rsid w:val="001E3E65"/>
    <w:rsid w:val="001E544B"/>
    <w:rsid w:val="002054F1"/>
    <w:rsid w:val="002142AC"/>
    <w:rsid w:val="002159C1"/>
    <w:rsid w:val="00241DF1"/>
    <w:rsid w:val="0027193D"/>
    <w:rsid w:val="00287293"/>
    <w:rsid w:val="00292EDB"/>
    <w:rsid w:val="002D73F6"/>
    <w:rsid w:val="002F612F"/>
    <w:rsid w:val="00310B79"/>
    <w:rsid w:val="0033054B"/>
    <w:rsid w:val="003921D6"/>
    <w:rsid w:val="0039F50B"/>
    <w:rsid w:val="00416FF4"/>
    <w:rsid w:val="00445521"/>
    <w:rsid w:val="00463D08"/>
    <w:rsid w:val="004713C5"/>
    <w:rsid w:val="0047290A"/>
    <w:rsid w:val="004972A0"/>
    <w:rsid w:val="005628EB"/>
    <w:rsid w:val="0057056B"/>
    <w:rsid w:val="00577EC7"/>
    <w:rsid w:val="005A6CC7"/>
    <w:rsid w:val="005B54F0"/>
    <w:rsid w:val="005D0167"/>
    <w:rsid w:val="005D4250"/>
    <w:rsid w:val="005E7363"/>
    <w:rsid w:val="00600304"/>
    <w:rsid w:val="0061040B"/>
    <w:rsid w:val="00614669"/>
    <w:rsid w:val="00616761"/>
    <w:rsid w:val="0062798F"/>
    <w:rsid w:val="00632646"/>
    <w:rsid w:val="006377A2"/>
    <w:rsid w:val="00670B05"/>
    <w:rsid w:val="00684298"/>
    <w:rsid w:val="006873AE"/>
    <w:rsid w:val="006C0E44"/>
    <w:rsid w:val="006E71A4"/>
    <w:rsid w:val="007018F7"/>
    <w:rsid w:val="0071246C"/>
    <w:rsid w:val="00715A9A"/>
    <w:rsid w:val="00715BD5"/>
    <w:rsid w:val="00716942"/>
    <w:rsid w:val="00730A74"/>
    <w:rsid w:val="00740F39"/>
    <w:rsid w:val="007A6975"/>
    <w:rsid w:val="007B0BBA"/>
    <w:rsid w:val="007B215D"/>
    <w:rsid w:val="007C38B8"/>
    <w:rsid w:val="007F5557"/>
    <w:rsid w:val="00810DE7"/>
    <w:rsid w:val="00826AA9"/>
    <w:rsid w:val="00834296"/>
    <w:rsid w:val="0084BE9D"/>
    <w:rsid w:val="00862690"/>
    <w:rsid w:val="00882359"/>
    <w:rsid w:val="008B0D7D"/>
    <w:rsid w:val="008E2EA4"/>
    <w:rsid w:val="00944DDB"/>
    <w:rsid w:val="009519E9"/>
    <w:rsid w:val="009774DC"/>
    <w:rsid w:val="00992433"/>
    <w:rsid w:val="00996AE5"/>
    <w:rsid w:val="009D6143"/>
    <w:rsid w:val="009D7F71"/>
    <w:rsid w:val="009E3486"/>
    <w:rsid w:val="009E3FDE"/>
    <w:rsid w:val="009E5F17"/>
    <w:rsid w:val="009E6379"/>
    <w:rsid w:val="009F3403"/>
    <w:rsid w:val="009F3881"/>
    <w:rsid w:val="00A12421"/>
    <w:rsid w:val="00A34437"/>
    <w:rsid w:val="00A77D53"/>
    <w:rsid w:val="00AA0604"/>
    <w:rsid w:val="00AE34ED"/>
    <w:rsid w:val="00AE7D65"/>
    <w:rsid w:val="00B025B0"/>
    <w:rsid w:val="00B042DF"/>
    <w:rsid w:val="00B13955"/>
    <w:rsid w:val="00B742E4"/>
    <w:rsid w:val="00BA0AB6"/>
    <w:rsid w:val="00BC0E71"/>
    <w:rsid w:val="00C20C17"/>
    <w:rsid w:val="00C33B32"/>
    <w:rsid w:val="00C474B7"/>
    <w:rsid w:val="00C960ED"/>
    <w:rsid w:val="00D13C7F"/>
    <w:rsid w:val="00D32971"/>
    <w:rsid w:val="00D43C39"/>
    <w:rsid w:val="00D8242B"/>
    <w:rsid w:val="00DA1B87"/>
    <w:rsid w:val="00DA5594"/>
    <w:rsid w:val="00DC5723"/>
    <w:rsid w:val="00DD0AFE"/>
    <w:rsid w:val="00DD3FBD"/>
    <w:rsid w:val="00E7261C"/>
    <w:rsid w:val="00E87A8D"/>
    <w:rsid w:val="00EE473C"/>
    <w:rsid w:val="00F4114D"/>
    <w:rsid w:val="00FC0BC3"/>
    <w:rsid w:val="00FD1621"/>
    <w:rsid w:val="00FE2C94"/>
    <w:rsid w:val="00FE7360"/>
    <w:rsid w:val="025E23BC"/>
    <w:rsid w:val="03035AEC"/>
    <w:rsid w:val="03745CCA"/>
    <w:rsid w:val="03CEA17A"/>
    <w:rsid w:val="03EC807F"/>
    <w:rsid w:val="05308EDF"/>
    <w:rsid w:val="0629C0D7"/>
    <w:rsid w:val="062B979F"/>
    <w:rsid w:val="0654240B"/>
    <w:rsid w:val="0657CAD3"/>
    <w:rsid w:val="069A4B08"/>
    <w:rsid w:val="0741B8C3"/>
    <w:rsid w:val="075A1DAB"/>
    <w:rsid w:val="09076B69"/>
    <w:rsid w:val="0907C09B"/>
    <w:rsid w:val="090E0070"/>
    <w:rsid w:val="09A22747"/>
    <w:rsid w:val="09B633ED"/>
    <w:rsid w:val="0AFD31FA"/>
    <w:rsid w:val="0AFF3BEA"/>
    <w:rsid w:val="0B1D84C1"/>
    <w:rsid w:val="0BA9421D"/>
    <w:rsid w:val="0BD7CC90"/>
    <w:rsid w:val="0BDFBA16"/>
    <w:rsid w:val="0C7681A6"/>
    <w:rsid w:val="0D7B8A77"/>
    <w:rsid w:val="0D7F8280"/>
    <w:rsid w:val="0DD3BA5E"/>
    <w:rsid w:val="0E49A2B6"/>
    <w:rsid w:val="0E7F6F1D"/>
    <w:rsid w:val="0E829358"/>
    <w:rsid w:val="0EACA61F"/>
    <w:rsid w:val="0FF2B78A"/>
    <w:rsid w:val="10006326"/>
    <w:rsid w:val="10C6A2D1"/>
    <w:rsid w:val="125DB358"/>
    <w:rsid w:val="128628B9"/>
    <w:rsid w:val="12CE7356"/>
    <w:rsid w:val="1335AC08"/>
    <w:rsid w:val="137326C5"/>
    <w:rsid w:val="13EACBFB"/>
    <w:rsid w:val="159E74AA"/>
    <w:rsid w:val="15AE422C"/>
    <w:rsid w:val="1654B49B"/>
    <w:rsid w:val="16FAD109"/>
    <w:rsid w:val="178B065E"/>
    <w:rsid w:val="191B811E"/>
    <w:rsid w:val="19470DBE"/>
    <w:rsid w:val="1A15AC48"/>
    <w:rsid w:val="1AEE9809"/>
    <w:rsid w:val="1C70D2FE"/>
    <w:rsid w:val="1C8C63ED"/>
    <w:rsid w:val="1CB91D9B"/>
    <w:rsid w:val="1D209B84"/>
    <w:rsid w:val="1FE26E84"/>
    <w:rsid w:val="20BE1707"/>
    <w:rsid w:val="21BBC1E7"/>
    <w:rsid w:val="21C25417"/>
    <w:rsid w:val="21F43F15"/>
    <w:rsid w:val="225FDC2B"/>
    <w:rsid w:val="227CF7B2"/>
    <w:rsid w:val="229B3FD8"/>
    <w:rsid w:val="24C22590"/>
    <w:rsid w:val="24CD4353"/>
    <w:rsid w:val="25433C5B"/>
    <w:rsid w:val="25B49874"/>
    <w:rsid w:val="25DA9EFF"/>
    <w:rsid w:val="27F9C652"/>
    <w:rsid w:val="2807AB12"/>
    <w:rsid w:val="2813A8A5"/>
    <w:rsid w:val="282B036B"/>
    <w:rsid w:val="287DA41A"/>
    <w:rsid w:val="28E1435C"/>
    <w:rsid w:val="2B25212B"/>
    <w:rsid w:val="2B316714"/>
    <w:rsid w:val="2CA3FDE9"/>
    <w:rsid w:val="2F375C83"/>
    <w:rsid w:val="30BA7B9E"/>
    <w:rsid w:val="30D32CE4"/>
    <w:rsid w:val="313074A6"/>
    <w:rsid w:val="31377D62"/>
    <w:rsid w:val="32096067"/>
    <w:rsid w:val="328825A2"/>
    <w:rsid w:val="328C7E05"/>
    <w:rsid w:val="32E08186"/>
    <w:rsid w:val="33567A8E"/>
    <w:rsid w:val="336DB612"/>
    <w:rsid w:val="3375A398"/>
    <w:rsid w:val="33E48667"/>
    <w:rsid w:val="34191D7F"/>
    <w:rsid w:val="34195050"/>
    <w:rsid w:val="351173F9"/>
    <w:rsid w:val="35A2B4B6"/>
    <w:rsid w:val="3632A1F4"/>
    <w:rsid w:val="3646405D"/>
    <w:rsid w:val="368D7E86"/>
    <w:rsid w:val="369CDFE0"/>
    <w:rsid w:val="36A556D4"/>
    <w:rsid w:val="37A85E70"/>
    <w:rsid w:val="37FB5881"/>
    <w:rsid w:val="384914BB"/>
    <w:rsid w:val="38F72FAE"/>
    <w:rsid w:val="3A885F03"/>
    <w:rsid w:val="3B80B57D"/>
    <w:rsid w:val="3C33604B"/>
    <w:rsid w:val="3CFC6D88"/>
    <w:rsid w:val="3E98906B"/>
    <w:rsid w:val="403460CC"/>
    <w:rsid w:val="41AE7025"/>
    <w:rsid w:val="41D0312D"/>
    <w:rsid w:val="41F482BA"/>
    <w:rsid w:val="4285210F"/>
    <w:rsid w:val="42C2A411"/>
    <w:rsid w:val="4383D9DC"/>
    <w:rsid w:val="4580E758"/>
    <w:rsid w:val="459C1023"/>
    <w:rsid w:val="460B006F"/>
    <w:rsid w:val="4674FBE4"/>
    <w:rsid w:val="4841AF72"/>
    <w:rsid w:val="485245C0"/>
    <w:rsid w:val="48589B0E"/>
    <w:rsid w:val="490745F3"/>
    <w:rsid w:val="492B3181"/>
    <w:rsid w:val="4939D31B"/>
    <w:rsid w:val="4ACDB5F6"/>
    <w:rsid w:val="4AF83D28"/>
    <w:rsid w:val="4BDA5E62"/>
    <w:rsid w:val="4BE402B5"/>
    <w:rsid w:val="4C38493E"/>
    <w:rsid w:val="4CDBFE49"/>
    <w:rsid w:val="4E197C05"/>
    <w:rsid w:val="4E4DB8A7"/>
    <w:rsid w:val="4EAEB435"/>
    <w:rsid w:val="4EBB96A9"/>
    <w:rsid w:val="4F273EF1"/>
    <w:rsid w:val="4F6FEA00"/>
    <w:rsid w:val="5001C79E"/>
    <w:rsid w:val="50222716"/>
    <w:rsid w:val="504A8496"/>
    <w:rsid w:val="5051220D"/>
    <w:rsid w:val="50D7D950"/>
    <w:rsid w:val="513CF77A"/>
    <w:rsid w:val="51F78FCE"/>
    <w:rsid w:val="52061ACB"/>
    <w:rsid w:val="52964FEB"/>
    <w:rsid w:val="538E0EED"/>
    <w:rsid w:val="53C79F1F"/>
    <w:rsid w:val="551DF5B9"/>
    <w:rsid w:val="553DBB8D"/>
    <w:rsid w:val="55B34809"/>
    <w:rsid w:val="5644448A"/>
    <w:rsid w:val="5650421D"/>
    <w:rsid w:val="56CB00F1"/>
    <w:rsid w:val="57C5D683"/>
    <w:rsid w:val="58AF9D93"/>
    <w:rsid w:val="594FF6E5"/>
    <w:rsid w:val="59AC819F"/>
    <w:rsid w:val="5A112CB0"/>
    <w:rsid w:val="5ABAC69B"/>
    <w:rsid w:val="5AEBC746"/>
    <w:rsid w:val="5B065069"/>
    <w:rsid w:val="5B3D2663"/>
    <w:rsid w:val="5B418AC3"/>
    <w:rsid w:val="5B7BFC66"/>
    <w:rsid w:val="5BA65F9A"/>
    <w:rsid w:val="5C177862"/>
    <w:rsid w:val="5C3F3C21"/>
    <w:rsid w:val="5C5696FC"/>
    <w:rsid w:val="5CA220CA"/>
    <w:rsid w:val="5CDD6264"/>
    <w:rsid w:val="5D2CD189"/>
    <w:rsid w:val="5E0A3FAB"/>
    <w:rsid w:val="5FD000D7"/>
    <w:rsid w:val="6017FA47"/>
    <w:rsid w:val="603AB405"/>
    <w:rsid w:val="6060A860"/>
    <w:rsid w:val="60DD3250"/>
    <w:rsid w:val="612A081F"/>
    <w:rsid w:val="6161CCB6"/>
    <w:rsid w:val="61B61E11"/>
    <w:rsid w:val="622C1719"/>
    <w:rsid w:val="62C5D880"/>
    <w:rsid w:val="62D71357"/>
    <w:rsid w:val="62F6D92B"/>
    <w:rsid w:val="63B1717F"/>
    <w:rsid w:val="6461A8E1"/>
    <w:rsid w:val="656320F5"/>
    <w:rsid w:val="6616A19F"/>
    <w:rsid w:val="67CA4A4E"/>
    <w:rsid w:val="67D3DDA3"/>
    <w:rsid w:val="685D7FF6"/>
    <w:rsid w:val="688DB875"/>
    <w:rsid w:val="69351A04"/>
    <w:rsid w:val="696EC373"/>
    <w:rsid w:val="6A033243"/>
    <w:rsid w:val="6AEA12C2"/>
    <w:rsid w:val="6B1ED053"/>
    <w:rsid w:val="6B94C95B"/>
    <w:rsid w:val="6BBEDC22"/>
    <w:rsid w:val="6C6CBAC6"/>
    <w:rsid w:val="6D3AD305"/>
    <w:rsid w:val="6DD505F0"/>
    <w:rsid w:val="6E088B27"/>
    <w:rsid w:val="6ECF311A"/>
    <w:rsid w:val="6F08C14C"/>
    <w:rsid w:val="6F8110F9"/>
    <w:rsid w:val="6F8B7F0C"/>
    <w:rsid w:val="6FD559D7"/>
    <w:rsid w:val="70679B43"/>
    <w:rsid w:val="7076CC2A"/>
    <w:rsid w:val="713AC4C7"/>
    <w:rsid w:val="72097033"/>
    <w:rsid w:val="73647B35"/>
    <w:rsid w:val="742C6BEA"/>
    <w:rsid w:val="743B9C54"/>
    <w:rsid w:val="74442245"/>
    <w:rsid w:val="74BB37BC"/>
    <w:rsid w:val="75CFD50D"/>
    <w:rsid w:val="762CC569"/>
    <w:rsid w:val="7697DA38"/>
    <w:rsid w:val="76F1D1F1"/>
    <w:rsid w:val="77C0A844"/>
    <w:rsid w:val="78DB861E"/>
    <w:rsid w:val="7A6D7611"/>
    <w:rsid w:val="7AF84906"/>
    <w:rsid w:val="7BA843FA"/>
    <w:rsid w:val="7C8FC104"/>
    <w:rsid w:val="7C941967"/>
    <w:rsid w:val="7CCD2D77"/>
    <w:rsid w:val="7CE9EEEF"/>
    <w:rsid w:val="7D70F0BE"/>
    <w:rsid w:val="7D8FDA97"/>
    <w:rsid w:val="7DCE615D"/>
    <w:rsid w:val="7E1EAEF1"/>
    <w:rsid w:val="7E2743EA"/>
    <w:rsid w:val="7F2C4C78"/>
    <w:rsid w:val="7F6BDC8A"/>
    <w:rsid w:val="7FBA7F52"/>
    <w:rsid w:val="7FC2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0BE2B4"/>
  <w15:chartTrackingRefBased/>
  <w15:docId w15:val="{158D94B6-405D-4BC5-B23E-E2219C79CE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semiHidden="1"/>
    <w:lsdException w:name="toc 8" w:uiPriority="39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hAnsiTheme="majorHAnsi" w:eastAsiaTheme="majorEastAsia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hAnsiTheme="majorHAnsi" w:eastAsiaTheme="majorEastAsia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hAnsiTheme="majorHAnsi" w:eastAsiaTheme="majorEastAsia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hAnsiTheme="majorHAnsi" w:eastAsiaTheme="majorEastAsia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styleId="ListParagraph2" w:customStyle="1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styleId="ListParagraph3" w:customStyle="1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styleId="ListParagraph4" w:customStyle="1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styleId="ListParagraph5" w:customStyle="1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styleId="Heading1Char" w:customStyle="1">
    <w:name w:val="Heading 1 Char"/>
    <w:basedOn w:val="DefaultParagraphFont"/>
    <w:link w:val="Heading1"/>
    <w:uiPriority w:val="1"/>
    <w:rsid w:val="00944DDB"/>
    <w:rPr>
      <w:rFonts w:asciiTheme="majorHAnsi" w:hAnsiTheme="majorHAnsi" w:eastAsiaTheme="majorEastAsia" w:cstheme="majorBidi"/>
      <w:color w:val="51247A" w:themeColor="accent1"/>
      <w:sz w:val="36"/>
      <w:szCs w:val="32"/>
    </w:rPr>
  </w:style>
  <w:style w:type="paragraph" w:styleId="NbrHeading1" w:customStyle="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styleId="Heading2Char" w:customStyle="1">
    <w:name w:val="Heading 2 Char"/>
    <w:basedOn w:val="DefaultParagraphFont"/>
    <w:link w:val="Heading2"/>
    <w:uiPriority w:val="1"/>
    <w:rsid w:val="00944DDB"/>
    <w:rPr>
      <w:rFonts w:asciiTheme="majorHAnsi" w:hAnsiTheme="majorHAnsi" w:eastAsiaTheme="majorEastAsia" w:cstheme="majorBidi"/>
      <w:b/>
      <w:color w:val="51247A" w:themeColor="accent1"/>
      <w:sz w:val="28"/>
      <w:szCs w:val="26"/>
    </w:rPr>
  </w:style>
  <w:style w:type="paragraph" w:styleId="NbrHeading2" w:customStyle="1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styleId="Heading3Char" w:customStyle="1">
    <w:name w:val="Heading 3 Char"/>
    <w:basedOn w:val="DefaultParagraphFont"/>
    <w:link w:val="Heading3"/>
    <w:uiPriority w:val="1"/>
    <w:rsid w:val="00944DDB"/>
    <w:rPr>
      <w:rFonts w:asciiTheme="majorHAnsi" w:hAnsiTheme="majorHAnsi" w:eastAsiaTheme="majorEastAsia" w:cstheme="majorBidi"/>
      <w:color w:val="51247A" w:themeColor="accent1"/>
      <w:sz w:val="24"/>
      <w:szCs w:val="24"/>
    </w:rPr>
  </w:style>
  <w:style w:type="paragraph" w:styleId="NbrHeading3" w:customStyle="1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styleId="Heading4Char" w:customStyle="1">
    <w:name w:val="Heading 4 Char"/>
    <w:basedOn w:val="DefaultParagraphFont"/>
    <w:link w:val="Heading4"/>
    <w:uiPriority w:val="1"/>
    <w:rsid w:val="00944DDB"/>
    <w:rPr>
      <w:rFonts w:asciiTheme="majorHAnsi" w:hAnsiTheme="majorHAnsi" w:eastAsiaTheme="majorEastAsia" w:cstheme="majorBidi"/>
      <w:b/>
      <w:iCs/>
      <w:color w:val="51247A" w:themeColor="accent1"/>
    </w:rPr>
  </w:style>
  <w:style w:type="paragraph" w:styleId="NbrHeading4" w:customStyle="1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styleId="Heading5Char" w:customStyle="1">
    <w:name w:val="Heading 5 Char"/>
    <w:basedOn w:val="DefaultParagraphFont"/>
    <w:link w:val="Heading5"/>
    <w:uiPriority w:val="1"/>
    <w:rsid w:val="00944DDB"/>
    <w:rPr>
      <w:rFonts w:asciiTheme="majorHAnsi" w:hAnsiTheme="majorHAnsi" w:eastAsiaTheme="majorEastAsia" w:cstheme="majorBidi"/>
      <w:i/>
      <w:color w:val="51247A" w:themeColor="accent1"/>
    </w:rPr>
  </w:style>
  <w:style w:type="paragraph" w:styleId="NbrHeading5" w:customStyle="1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styleId="TableCaption" w:customStyle="1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styleId="BodyTextChar" w:customStyle="1">
    <w:name w:val="Body Text Char"/>
    <w:basedOn w:val="DefaultParagraphFont"/>
    <w:link w:val="BodyText"/>
    <w:rsid w:val="00416FF4"/>
    <w:rPr>
      <w:sz w:val="20"/>
    </w:rPr>
  </w:style>
  <w:style w:type="paragraph" w:styleId="FigureStyle" w:customStyle="1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styleId="ListBullet" w:customStyle="1">
    <w:name w:val="List_Bullet"/>
    <w:uiPriority w:val="99"/>
    <w:rsid w:val="001E544B"/>
    <w:pPr>
      <w:numPr>
        <w:numId w:val="1"/>
      </w:numPr>
    </w:pPr>
  </w:style>
  <w:style w:type="paragraph" w:styleId="ListBullet6" w:customStyle="1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styleId="ListNumber6" w:customStyle="1">
    <w:name w:val="List Number 6"/>
    <w:basedOn w:val="ListNumber0"/>
    <w:uiPriority w:val="19"/>
    <w:rsid w:val="00834296"/>
    <w:pPr>
      <w:numPr>
        <w:ilvl w:val="5"/>
      </w:numPr>
    </w:pPr>
  </w:style>
  <w:style w:type="paragraph" w:styleId="ListParagraph6" w:customStyle="1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styleId="ListNumber" w:customStyle="1">
    <w:name w:val="List_Number"/>
    <w:uiPriority w:val="99"/>
    <w:rsid w:val="00834296"/>
    <w:pPr>
      <w:numPr>
        <w:numId w:val="2"/>
      </w:numPr>
    </w:pPr>
  </w:style>
  <w:style w:type="numbering" w:styleId="ListParagraph" w:customStyle="1">
    <w:name w:val="List Paragraph0"/>
    <w:uiPriority w:val="99"/>
    <w:rsid w:val="005E7363"/>
    <w:pPr>
      <w:numPr>
        <w:numId w:val="3"/>
      </w:numPr>
    </w:pPr>
  </w:style>
  <w:style w:type="paragraph" w:styleId="ListAlpha0" w:customStyle="1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styleId="ListAlpha2" w:customStyle="1">
    <w:name w:val="List Alpha 2"/>
    <w:basedOn w:val="ListAlpha0"/>
    <w:uiPriority w:val="19"/>
    <w:rsid w:val="007C38B8"/>
    <w:pPr>
      <w:numPr>
        <w:ilvl w:val="1"/>
      </w:numPr>
    </w:pPr>
  </w:style>
  <w:style w:type="paragraph" w:styleId="ListAlpha3" w:customStyle="1">
    <w:name w:val="List Alpha 3"/>
    <w:basedOn w:val="ListAlpha0"/>
    <w:uiPriority w:val="19"/>
    <w:rsid w:val="007C38B8"/>
    <w:pPr>
      <w:numPr>
        <w:ilvl w:val="2"/>
      </w:numPr>
    </w:pPr>
  </w:style>
  <w:style w:type="paragraph" w:styleId="ListAlpha4" w:customStyle="1">
    <w:name w:val="List Alpha 4"/>
    <w:basedOn w:val="ListAlpha0"/>
    <w:uiPriority w:val="19"/>
    <w:rsid w:val="007C38B8"/>
    <w:pPr>
      <w:numPr>
        <w:ilvl w:val="3"/>
      </w:numPr>
    </w:pPr>
  </w:style>
  <w:style w:type="paragraph" w:styleId="ListAlpha5" w:customStyle="1">
    <w:name w:val="List Alpha 5"/>
    <w:basedOn w:val="ListAlpha0"/>
    <w:uiPriority w:val="19"/>
    <w:rsid w:val="007C38B8"/>
    <w:pPr>
      <w:numPr>
        <w:ilvl w:val="4"/>
      </w:numPr>
    </w:pPr>
  </w:style>
  <w:style w:type="paragraph" w:styleId="ListAlpha6" w:customStyle="1">
    <w:name w:val="List Alpha 6"/>
    <w:basedOn w:val="ListAlpha0"/>
    <w:uiPriority w:val="19"/>
    <w:rsid w:val="007C38B8"/>
    <w:pPr>
      <w:numPr>
        <w:ilvl w:val="5"/>
      </w:numPr>
    </w:pPr>
  </w:style>
  <w:style w:type="numbering" w:styleId="ListAlpha" w:customStyle="1">
    <w:name w:val="List_Alpha"/>
    <w:uiPriority w:val="99"/>
    <w:rsid w:val="007C38B8"/>
    <w:pPr>
      <w:numPr>
        <w:numId w:val="4"/>
      </w:numPr>
    </w:pPr>
  </w:style>
  <w:style w:type="numbering" w:styleId="ListNbrHeading" w:customStyle="1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hAnsiTheme="majorHAnsi" w:eastAsiaTheme="majorEastAsia" w:cstheme="majorBidi"/>
      <w:b/>
      <w:color w:val="51247A" w:themeColor="accent1"/>
      <w:sz w:val="72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16241C"/>
    <w:rPr>
      <w:rFonts w:asciiTheme="majorHAnsi" w:hAnsiTheme="majorHAnsi" w:eastAsiaTheme="majorEastAsia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styleId="QuoteChar" w:customStyle="1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styleId="FooterChar" w:customStyle="1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leUQ" w:customStyle="1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color="51247A" w:themeColor="accent1" w:sz="4" w:space="0"/>
        <w:bottom w:val="single" w:color="51247A" w:themeColor="accent1" w:sz="4" w:space="0"/>
        <w:insideH w:val="single" w:color="51247A" w:themeColor="accent1" w:sz="4" w:space="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color="51247A" w:themeColor="accent1" w:sz="4" w:space="0"/>
          <w:left w:val="single" w:color="51247A" w:themeColor="accent1" w:sz="4" w:space="0"/>
          <w:bottom w:val="single" w:color="51247A" w:themeColor="accent1" w:sz="4" w:space="0"/>
          <w:right w:val="single" w:color="51247A" w:themeColor="accent1" w:sz="4" w:space="0"/>
          <w:insideH w:val="nil"/>
          <w:insideV w:val="single" w:color="51247A" w:themeColor="accent1" w:sz="4" w:space="0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color="FFFFFF" w:themeColor="background1" w:sz="4" w:space="0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styleId="TableUQLined" w:customStyle="1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color="51247A" w:themeColor="accent1" w:sz="4" w:space="0"/>
        <w:bottom w:val="single" w:color="51247A" w:themeColor="accent1" w:sz="18" w:space="0"/>
        <w:insideH w:val="single" w:color="51247A" w:themeColor="accent1" w:sz="4" w:space="0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color="51247A" w:themeColor="accent1" w:sz="18" w:space="0"/>
          <w:left w:val="nil"/>
          <w:bottom w:val="single" w:color="51247A" w:themeColor="accent1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styleId="TableText" w:customStyle="1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styleId="TableHeading" w:customStyle="1">
    <w:name w:val="Table Heading"/>
    <w:basedOn w:val="TableText"/>
    <w:uiPriority w:val="3"/>
    <w:qFormat/>
    <w:rsid w:val="00B025B0"/>
    <w:rPr>
      <w:b/>
    </w:rPr>
  </w:style>
  <w:style w:type="paragraph" w:styleId="TableBullet" w:customStyle="1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styleId="TableBullet2" w:customStyle="1">
    <w:name w:val="Table Bullet 2"/>
    <w:basedOn w:val="TableBullet"/>
    <w:uiPriority w:val="19"/>
    <w:rsid w:val="00B025B0"/>
    <w:pPr>
      <w:numPr>
        <w:ilvl w:val="1"/>
      </w:numPr>
    </w:pPr>
  </w:style>
  <w:style w:type="paragraph" w:styleId="TableNumber" w:customStyle="1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styleId="TableNumber2" w:customStyle="1">
    <w:name w:val="Table Number 2"/>
    <w:basedOn w:val="TableNumber"/>
    <w:uiPriority w:val="19"/>
    <w:rsid w:val="00B025B0"/>
    <w:pPr>
      <w:numPr>
        <w:ilvl w:val="1"/>
      </w:numPr>
    </w:pPr>
  </w:style>
  <w:style w:type="numbering" w:styleId="ListTableBullet" w:customStyle="1">
    <w:name w:val="List_TableBullet"/>
    <w:uiPriority w:val="99"/>
    <w:rsid w:val="00B025B0"/>
    <w:pPr>
      <w:numPr>
        <w:numId w:val="7"/>
      </w:numPr>
    </w:pPr>
  </w:style>
  <w:style w:type="numbering" w:styleId="ListTableNumber" w:customStyle="1">
    <w:name w:val="List_TableNumber"/>
    <w:uiPriority w:val="99"/>
    <w:rsid w:val="00B025B0"/>
    <w:pPr>
      <w:numPr>
        <w:numId w:val="8"/>
      </w:numPr>
    </w:pPr>
  </w:style>
  <w:style w:type="paragraph" w:styleId="CoverDetails" w:customStyle="1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styleId="AppendixH2" w:customStyle="1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styleId="AppendixH3" w:customStyle="1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styleId="ListAppendix" w:customStyle="1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styleId="ListNumberedHeadings" w:customStyle="1">
    <w:name w:val="List_NumberedHeadings"/>
    <w:uiPriority w:val="99"/>
    <w:rsid w:val="006C0E44"/>
    <w:pPr>
      <w:numPr>
        <w:numId w:val="10"/>
      </w:numPr>
    </w:pPr>
  </w:style>
  <w:style w:type="character" w:styleId="Heading9Char" w:customStyle="1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styleId="DividerTitle" w:customStyle="1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styleId="SectionTitleNumbered" w:customStyle="1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styleId="ListSectionTitle" w:customStyle="1">
    <w:name w:val="List_SectionTitle"/>
    <w:uiPriority w:val="99"/>
    <w:rsid w:val="00614669"/>
    <w:pPr>
      <w:numPr>
        <w:numId w:val="12"/>
      </w:numPr>
    </w:pPr>
  </w:style>
  <w:style w:type="paragraph" w:styleId="Sectiontext" w:customStyle="1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styleId="DividerSectionTitle" w:customStyle="1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styleId="SectionNumberOnly" w:customStyle="1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styleId="BackCoverDetails" w:customStyle="1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styleId="ReferenceText" w:customStyle="1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styleId="paragraph" w:customStyle="1">
    <w:name w:val="paragraph"/>
    <w:basedOn w:val="Normal"/>
    <w:rsid w:val="002159C1"/>
    <w:pPr>
      <w:spacing w:before="100" w:beforeAutospacing="1" w:after="100" w:afterAutospacing="1"/>
    </w:pPr>
    <w:rPr>
      <w:rFonts w:ascii="Calibri" w:hAnsi="Calibri" w:cs="Calibri"/>
      <w:sz w:val="22"/>
      <w:lang w:eastAsia="en-AU"/>
    </w:rPr>
  </w:style>
  <w:style w:type="character" w:styleId="normaltextrun" w:customStyle="1">
    <w:name w:val="normaltextrun"/>
    <w:basedOn w:val="DefaultParagraphFont"/>
    <w:rsid w:val="002159C1"/>
  </w:style>
  <w:style w:type="character" w:styleId="eop" w:customStyle="1">
    <w:name w:val="eop"/>
    <w:basedOn w:val="DefaultParagraphFont"/>
    <w:rsid w:val="0021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b95851123994f34" /><Relationship Type="http://schemas.microsoft.com/office/2020/10/relationships/intelligence" Target="intelligence2.xml" Id="R7626a6d9679149e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BS-Research\Administration%20and%20Development\Templates%20and%20logos\Blank%20document%20portrait%20logo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f2db5-393a-4adf-8708-59eb52cfdc9c}"/>
      </w:docPartPr>
      <w:docPartBody>
        <w:p w14:paraId="5B0BF08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8658-E441-4179-AD4D-D6D64C08A1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Blank document portrait logo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 Mani</dc:creator>
  <keywords/>
  <dc:description/>
  <lastModifiedBy>Marina Reeves</lastModifiedBy>
  <revision>5</revision>
  <dcterms:created xsi:type="dcterms:W3CDTF">2022-10-24T03:55:00.0000000Z</dcterms:created>
  <dcterms:modified xsi:type="dcterms:W3CDTF">2022-10-25T06:29:23.4884401Z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2022-07-28T00:02:24Z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4f640ad1-d652-4086-88c5-5e7571271a31</vt:lpwstr>
  </property>
  <property fmtid="{D5CDD505-2E9C-101B-9397-08002B2CF9AE}" pid="8" name="MSIP_Label_0f488380-630a-4f55-a077-a19445e3f360_ContentBits">
    <vt:lpwstr>0</vt:lpwstr>
  </property>
</Properties>
</file>